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659" w:rsidRPr="008B4E29" w:rsidRDefault="004D5659">
      <w:pPr>
        <w:pStyle w:val="berschrift1"/>
      </w:pPr>
      <w:r w:rsidRPr="008B4E29">
        <w:t>Pressemitteilung</w:t>
      </w:r>
    </w:p>
    <w:p w:rsidR="004D5659" w:rsidRPr="008B4E29" w:rsidRDefault="004D5659">
      <w:pPr>
        <w:pStyle w:val="NormalParagraphStyle"/>
        <w:framePr w:w="2552" w:h="1911" w:hSpace="142" w:wrap="auto" w:vAnchor="page" w:hAnchor="page" w:x="9099" w:y="2898"/>
        <w:rPr>
          <w:rFonts w:ascii="Tahoma" w:hAnsi="Tahoma" w:cs="Tahoma"/>
          <w:b/>
          <w:bCs/>
          <w:sz w:val="18"/>
          <w:szCs w:val="18"/>
        </w:rPr>
      </w:pPr>
      <w:r w:rsidRPr="008B4E29">
        <w:rPr>
          <w:rFonts w:ascii="Tahoma" w:hAnsi="Tahoma" w:cs="Tahoma"/>
          <w:b/>
          <w:bCs/>
          <w:sz w:val="18"/>
          <w:szCs w:val="18"/>
        </w:rPr>
        <w:t>Bei Rückfragen bitte:</w:t>
      </w:r>
    </w:p>
    <w:p w:rsidR="004D5659" w:rsidRPr="008B4E29" w:rsidRDefault="00AD1B01">
      <w:pPr>
        <w:pStyle w:val="NormalParagraphStyle"/>
        <w:framePr w:w="2552" w:h="1911" w:hSpace="142" w:wrap="auto" w:vAnchor="page" w:hAnchor="page" w:x="9099" w:y="2898"/>
        <w:rPr>
          <w:rStyle w:val="absender"/>
          <w:spacing w:val="-2"/>
          <w:sz w:val="18"/>
          <w:szCs w:val="18"/>
        </w:rPr>
      </w:pPr>
      <w:r w:rsidRPr="008B4E29">
        <w:rPr>
          <w:rFonts w:ascii="Tahoma" w:hAnsi="Tahoma" w:cs="Tahoma"/>
          <w:sz w:val="18"/>
          <w:szCs w:val="18"/>
        </w:rPr>
        <w:t xml:space="preserve">Dr. </w:t>
      </w:r>
      <w:r w:rsidR="008D2A95" w:rsidRPr="008B4E29">
        <w:rPr>
          <w:rFonts w:ascii="Tahoma" w:hAnsi="Tahoma" w:cs="Tahoma"/>
          <w:sz w:val="18"/>
          <w:szCs w:val="18"/>
        </w:rPr>
        <w:t>Gunther Schunk</w:t>
      </w:r>
    </w:p>
    <w:p w:rsidR="004D5659" w:rsidRPr="00593A5E" w:rsidRDefault="00DC7DAA">
      <w:pPr>
        <w:framePr w:w="2552" w:h="1911" w:hSpace="142" w:wrap="auto" w:vAnchor="page" w:hAnchor="page" w:x="9099" w:y="2898"/>
        <w:rPr>
          <w:sz w:val="18"/>
          <w:szCs w:val="18"/>
          <w:lang w:val="en-US"/>
        </w:rPr>
      </w:pPr>
      <w:r w:rsidRPr="00593A5E">
        <w:rPr>
          <w:sz w:val="18"/>
          <w:szCs w:val="18"/>
          <w:lang w:val="en-US"/>
        </w:rPr>
        <w:t>Corporate Communications</w:t>
      </w:r>
    </w:p>
    <w:p w:rsidR="004D5659" w:rsidRPr="00593A5E" w:rsidRDefault="004D5659">
      <w:pPr>
        <w:framePr w:w="2552" w:h="1911" w:hSpace="142" w:wrap="auto" w:vAnchor="page" w:hAnchor="page" w:x="9099" w:y="2898"/>
        <w:rPr>
          <w:sz w:val="18"/>
          <w:szCs w:val="18"/>
          <w:lang w:val="en-US"/>
        </w:rPr>
      </w:pPr>
      <w:r w:rsidRPr="00593A5E">
        <w:rPr>
          <w:sz w:val="18"/>
          <w:szCs w:val="18"/>
          <w:lang w:val="en-US"/>
        </w:rPr>
        <w:t>Vogel Business Media</w:t>
      </w:r>
    </w:p>
    <w:p w:rsidR="004D5659" w:rsidRPr="00593A5E" w:rsidRDefault="004D5659">
      <w:pPr>
        <w:framePr w:w="2552" w:h="1911" w:hSpace="142" w:wrap="auto" w:vAnchor="page" w:hAnchor="page" w:x="9099" w:y="2898"/>
        <w:rPr>
          <w:sz w:val="18"/>
          <w:szCs w:val="18"/>
          <w:lang w:val="en-US"/>
        </w:rPr>
      </w:pPr>
      <w:r w:rsidRPr="00593A5E">
        <w:rPr>
          <w:sz w:val="18"/>
          <w:szCs w:val="18"/>
          <w:lang w:val="en-US"/>
        </w:rPr>
        <w:t xml:space="preserve">97064 </w:t>
      </w:r>
      <w:proofErr w:type="spellStart"/>
      <w:r w:rsidRPr="00593A5E">
        <w:rPr>
          <w:sz w:val="18"/>
          <w:szCs w:val="18"/>
          <w:lang w:val="en-US"/>
        </w:rPr>
        <w:t>Würzburg</w:t>
      </w:r>
      <w:proofErr w:type="spellEnd"/>
    </w:p>
    <w:p w:rsidR="004D5659" w:rsidRPr="008B4E29" w:rsidRDefault="008D2A95">
      <w:pPr>
        <w:framePr w:w="2552" w:h="1911" w:hSpace="142" w:wrap="auto" w:vAnchor="page" w:hAnchor="page" w:x="9099" w:y="2898"/>
        <w:spacing w:before="120"/>
        <w:rPr>
          <w:sz w:val="18"/>
          <w:szCs w:val="18"/>
        </w:rPr>
      </w:pPr>
      <w:r w:rsidRPr="008B4E29">
        <w:rPr>
          <w:sz w:val="18"/>
          <w:szCs w:val="18"/>
        </w:rPr>
        <w:t>Tel. +49 931 418-2590</w:t>
      </w:r>
    </w:p>
    <w:p w:rsidR="004D5659" w:rsidRPr="008B4E29" w:rsidRDefault="00262CBE">
      <w:pPr>
        <w:pStyle w:val="NormalParagraphStyle"/>
        <w:framePr w:w="2552" w:h="1911" w:hSpace="142" w:wrap="auto" w:vAnchor="page" w:hAnchor="page" w:x="9099" w:y="2898"/>
        <w:rPr>
          <w:rStyle w:val="absender"/>
          <w:spacing w:val="-2"/>
          <w:sz w:val="18"/>
          <w:szCs w:val="18"/>
        </w:rPr>
      </w:pPr>
      <w:hyperlink r:id="rId7" w:history="1">
        <w:r w:rsidR="00F413F9" w:rsidRPr="008B4E29">
          <w:rPr>
            <w:rStyle w:val="Hyperlink"/>
            <w:rFonts w:ascii="Tahoma" w:hAnsi="Tahoma" w:cs="Tahoma"/>
            <w:spacing w:val="-2"/>
            <w:sz w:val="18"/>
            <w:szCs w:val="18"/>
          </w:rPr>
          <w:t>pressestelle@vogel.de</w:t>
        </w:r>
      </w:hyperlink>
      <w:r w:rsidR="00F413F9" w:rsidRPr="008B4E29">
        <w:rPr>
          <w:rStyle w:val="absender"/>
          <w:spacing w:val="-2"/>
          <w:sz w:val="18"/>
          <w:szCs w:val="18"/>
        </w:rPr>
        <w:t xml:space="preserve"> </w:t>
      </w:r>
    </w:p>
    <w:p w:rsidR="004D5659" w:rsidRPr="008B4E29" w:rsidRDefault="00262CBE">
      <w:pPr>
        <w:pStyle w:val="NormalParagraphStyle"/>
        <w:framePr w:w="2552" w:h="1911" w:hSpace="142" w:wrap="auto" w:vAnchor="page" w:hAnchor="page" w:x="9099" w:y="2898"/>
        <w:rPr>
          <w:rStyle w:val="absender"/>
          <w:spacing w:val="-2"/>
          <w:sz w:val="18"/>
          <w:szCs w:val="18"/>
        </w:rPr>
      </w:pPr>
      <w:hyperlink r:id="rId8" w:history="1">
        <w:r w:rsidR="00F413F9" w:rsidRPr="008B4E29">
          <w:rPr>
            <w:rStyle w:val="Hyperlink"/>
            <w:rFonts w:ascii="Tahoma" w:hAnsi="Tahoma" w:cs="Tahoma"/>
            <w:spacing w:val="-2"/>
            <w:sz w:val="18"/>
            <w:szCs w:val="18"/>
          </w:rPr>
          <w:t>www.automobil-industrie.de</w:t>
        </w:r>
      </w:hyperlink>
      <w:r w:rsidR="00F413F9" w:rsidRPr="008B4E29">
        <w:rPr>
          <w:rStyle w:val="absender"/>
          <w:spacing w:val="-2"/>
          <w:sz w:val="18"/>
          <w:szCs w:val="18"/>
        </w:rPr>
        <w:t xml:space="preserve"> </w:t>
      </w:r>
    </w:p>
    <w:p w:rsidR="004D5659" w:rsidRPr="008B4E29" w:rsidRDefault="004D5659">
      <w:pPr>
        <w:framePr w:w="2552" w:h="1911" w:hSpace="142" w:wrap="auto" w:vAnchor="page" w:hAnchor="page" w:x="9099" w:y="2898"/>
        <w:rPr>
          <w:color w:val="000000"/>
          <w:sz w:val="18"/>
          <w:szCs w:val="18"/>
        </w:rPr>
      </w:pPr>
    </w:p>
    <w:p w:rsidR="004D5659" w:rsidRPr="008B4E29" w:rsidRDefault="00BB117C">
      <w:pPr>
        <w:framePr w:w="2552" w:h="1911" w:hSpace="142" w:wrap="auto" w:vAnchor="page" w:hAnchor="page" w:x="9099" w:y="2898"/>
        <w:rPr>
          <w:color w:val="000000"/>
          <w:sz w:val="18"/>
          <w:szCs w:val="18"/>
        </w:rPr>
      </w:pPr>
      <w:r>
        <w:rPr>
          <w:sz w:val="18"/>
          <w:szCs w:val="18"/>
        </w:rPr>
        <w:t>27</w:t>
      </w:r>
      <w:r w:rsidR="00066B0B">
        <w:rPr>
          <w:sz w:val="18"/>
          <w:szCs w:val="18"/>
        </w:rPr>
        <w:t>.07.2016</w:t>
      </w:r>
    </w:p>
    <w:p w:rsidR="001C155F" w:rsidRPr="00066B0B" w:rsidRDefault="00EF7F64" w:rsidP="00066B0B">
      <w:pPr>
        <w:pStyle w:val="berschrift2"/>
      </w:pPr>
      <w:r>
        <w:t>Volkswagen will liefern</w:t>
      </w:r>
    </w:p>
    <w:p w:rsidR="00950A82" w:rsidRPr="00E7282C" w:rsidRDefault="00EF7F64" w:rsidP="00E7282C">
      <w:pPr>
        <w:pStyle w:val="berschrift3"/>
      </w:pPr>
      <w:r w:rsidRPr="00E7282C">
        <w:t>„Automobil Industrie“</w:t>
      </w:r>
      <w:r w:rsidR="00751CEE">
        <w:t xml:space="preserve"> analysiert</w:t>
      </w:r>
      <w:r w:rsidR="00860185" w:rsidRPr="00E7282C">
        <w:t xml:space="preserve"> die neue „</w:t>
      </w:r>
      <w:proofErr w:type="spellStart"/>
      <w:r w:rsidR="0097528B" w:rsidRPr="00E7282C">
        <w:t>Together</w:t>
      </w:r>
      <w:proofErr w:type="spellEnd"/>
      <w:r w:rsidR="0097528B" w:rsidRPr="00E7282C">
        <w:t>-Strategie</w:t>
      </w:r>
      <w:r w:rsidR="00860185" w:rsidRPr="00E7282C">
        <w:t xml:space="preserve"> 2025“,</w:t>
      </w:r>
      <w:r w:rsidR="003E309B">
        <w:t xml:space="preserve"> mit der VW</w:t>
      </w:r>
      <w:r w:rsidR="00860185" w:rsidRPr="00E7282C">
        <w:t xml:space="preserve"> die Wende schaffen will</w:t>
      </w:r>
    </w:p>
    <w:p w:rsidR="00133997" w:rsidRDefault="00751CEE" w:rsidP="00751CEE">
      <w:pPr>
        <w:spacing w:after="120"/>
      </w:pPr>
      <w:r>
        <w:t xml:space="preserve">Volkswagen ist angeschlagen: Die Folgen </w:t>
      </w:r>
      <w:r w:rsidR="00E3253A">
        <w:t>des Diesel-Skandals wirken nach</w:t>
      </w:r>
      <w:r>
        <w:t xml:space="preserve"> und der Druck, sich für die Zukunft zu rüsten, ist immens. Die neue „</w:t>
      </w:r>
      <w:proofErr w:type="spellStart"/>
      <w:r>
        <w:t>Together</w:t>
      </w:r>
      <w:proofErr w:type="spellEnd"/>
      <w:r>
        <w:t xml:space="preserve"> – Strategie 2025“</w:t>
      </w:r>
      <w:r w:rsidR="00E3253A">
        <w:t xml:space="preserve"> des Automobilherstellers</w:t>
      </w:r>
      <w:r>
        <w:t xml:space="preserve"> soll</w:t>
      </w:r>
      <w:r w:rsidR="00E3253A">
        <w:t xml:space="preserve"> nun</w:t>
      </w:r>
      <w:r>
        <w:t xml:space="preserve"> die Wende bringen. </w:t>
      </w:r>
    </w:p>
    <w:p w:rsidR="00751CEE" w:rsidRDefault="00751CEE" w:rsidP="00751CEE">
      <w:pPr>
        <w:spacing w:after="120"/>
      </w:pPr>
      <w:r>
        <w:t xml:space="preserve">Konzernchef und Krisenmanager Matthias Müller präsentierte </w:t>
      </w:r>
      <w:r w:rsidR="003E309B">
        <w:t xml:space="preserve">gemeinsam mit dem VW-Chefstrategen Thomas </w:t>
      </w:r>
      <w:proofErr w:type="spellStart"/>
      <w:r w:rsidR="003E309B">
        <w:t>Sedran</w:t>
      </w:r>
      <w:proofErr w:type="spellEnd"/>
      <w:r w:rsidR="003E309B">
        <w:t xml:space="preserve"> im Juni auf der VW-Hauptversammlung </w:t>
      </w:r>
      <w:r>
        <w:t>die neue Leitlinie: Die „</w:t>
      </w:r>
      <w:proofErr w:type="spellStart"/>
      <w:r>
        <w:t>Together</w:t>
      </w:r>
      <w:proofErr w:type="spellEnd"/>
      <w:r>
        <w:t>-Strategie“ soll nicht nur den Weg aus der Krise weisen, sondern vor allem ein Zukunftsprogramm für den Automobilher</w:t>
      </w:r>
      <w:r w:rsidR="00E3253A">
        <w:t xml:space="preserve">steller aufzeigen. </w:t>
      </w:r>
      <w:r w:rsidR="00A93139">
        <w:t>Ihren Kern b</w:t>
      </w:r>
      <w:bookmarkStart w:id="0" w:name="_GoBack"/>
      <w:bookmarkEnd w:id="0"/>
      <w:r w:rsidR="00A93139">
        <w:t xml:space="preserve">ilden Mobilitätsdienste, die Elektromobilität sowie die Ausgliederung der Komponentenwerke. </w:t>
      </w:r>
      <w:r w:rsidR="00C464E5">
        <w:t xml:space="preserve">Ein Ziel der VW-Strategie ist es, sich weg vom Automobilhersteller hin zum Mobilitätsanbieter zu wandeln. </w:t>
      </w:r>
      <w:r w:rsidR="00A93139">
        <w:t xml:space="preserve">Und: VW will überall effizienter werden. Insgesamt umfasst der Plan die vier Eckpfeiler „Kerngeschäft transformieren“, „Geschäftsfeld Mobilitätslösungen </w:t>
      </w:r>
      <w:r w:rsidR="00B134EE">
        <w:t>aufbauen</w:t>
      </w:r>
      <w:r w:rsidR="00A93139">
        <w:t xml:space="preserve">“, „Finanzierung sichern“ sowie „Innovationskraft stärken“ mit insgesamt 15 </w:t>
      </w:r>
      <w:r w:rsidR="00C464E5">
        <w:br/>
      </w:r>
      <w:r w:rsidR="00A93139">
        <w:t xml:space="preserve">strategischen Initiativen. </w:t>
      </w:r>
    </w:p>
    <w:p w:rsidR="00A93139" w:rsidRDefault="00A93139" w:rsidP="00751CEE">
      <w:pPr>
        <w:spacing w:after="120"/>
      </w:pPr>
      <w:r>
        <w:t xml:space="preserve">Das Fachmedium „Automobil Industrie“ stellt den </w:t>
      </w:r>
      <w:proofErr w:type="spellStart"/>
      <w:r>
        <w:t>Together</w:t>
      </w:r>
      <w:proofErr w:type="spellEnd"/>
      <w:r>
        <w:t>-Plan in der aktuellen Ausgabe detailliert vor und beleuchtet auch Chancen und Risiken der neuen VW-Strategie. So äußert sich etwa Dr. Jan Dannenberg, Partner der Strategieb</w:t>
      </w:r>
      <w:r>
        <w:t>e</w:t>
      </w:r>
      <w:r>
        <w:t>ratung Berylls, im Interview zu den Pl</w:t>
      </w:r>
      <w:r w:rsidR="00E3253A">
        <w:t xml:space="preserve">änen des Konzerns </w:t>
      </w:r>
      <w:r w:rsidR="00B134EE">
        <w:t>das Komponenteng</w:t>
      </w:r>
      <w:r w:rsidR="00B134EE">
        <w:t>e</w:t>
      </w:r>
      <w:r w:rsidR="00B134EE">
        <w:t xml:space="preserve">schäft auszugliedern </w:t>
      </w:r>
      <w:r w:rsidR="00E3253A">
        <w:t>und zeigt dabei auch</w:t>
      </w:r>
      <w:r>
        <w:t xml:space="preserve"> mögliche Folgen für die Zuliefere</w:t>
      </w:r>
      <w:r>
        <w:t>r</w:t>
      </w:r>
      <w:r>
        <w:t>branche auf.</w:t>
      </w:r>
    </w:p>
    <w:p w:rsidR="008D2A95" w:rsidRDefault="002F271B" w:rsidP="00066B0B">
      <w:pPr>
        <w:spacing w:after="240"/>
      </w:pPr>
      <w:r w:rsidRPr="008B4E29">
        <w:t>Ein kostenloses Presse</w:t>
      </w:r>
      <w:r w:rsidR="0097528B">
        <w:t>exemplar der aktuellen Juli-Ausgabe der</w:t>
      </w:r>
      <w:r w:rsidR="00E5426A">
        <w:t xml:space="preserve"> „Automobil </w:t>
      </w:r>
      <w:r w:rsidR="00A93139">
        <w:br/>
      </w:r>
      <w:r w:rsidR="00E5426A">
        <w:t>Indust</w:t>
      </w:r>
      <w:r w:rsidR="0097528B">
        <w:t>rie</w:t>
      </w:r>
      <w:r w:rsidR="00E5426A">
        <w:t>“</w:t>
      </w:r>
      <w:r w:rsidRPr="008B4E29">
        <w:t xml:space="preserve"> können Sie bestellen bei: </w:t>
      </w:r>
      <w:hyperlink r:id="rId9" w:history="1">
        <w:r w:rsidR="00E5426A" w:rsidRPr="003F1C61">
          <w:rPr>
            <w:rStyle w:val="Hyperlink"/>
            <w:rFonts w:ascii="Tahoma" w:hAnsi="Tahoma" w:cs="Tahoma"/>
          </w:rPr>
          <w:t>pressestelle@vogel.de</w:t>
        </w:r>
      </w:hyperlink>
      <w:r w:rsidR="00E5426A">
        <w:t>.</w:t>
      </w:r>
    </w:p>
    <w:p w:rsidR="00066B0B" w:rsidRDefault="00066B0B" w:rsidP="00066B0B">
      <w:pPr>
        <w:spacing w:after="240"/>
      </w:pPr>
    </w:p>
    <w:p w:rsidR="00066B0B" w:rsidRDefault="00066B0B" w:rsidP="00066B0B">
      <w:pPr>
        <w:spacing w:after="240"/>
      </w:pPr>
    </w:p>
    <w:p w:rsidR="00066B0B" w:rsidRDefault="00066B0B" w:rsidP="00066B0B">
      <w:pPr>
        <w:spacing w:after="240"/>
      </w:pPr>
    </w:p>
    <w:p w:rsidR="00A93139" w:rsidRPr="00E5426A" w:rsidRDefault="00A93139" w:rsidP="00066B0B">
      <w:pPr>
        <w:spacing w:after="240"/>
      </w:pPr>
    </w:p>
    <w:p w:rsidR="00DE2C5F" w:rsidRPr="008B4E29" w:rsidRDefault="00623D7D" w:rsidP="00C632F2">
      <w:pPr>
        <w:pStyle w:val="Abbinder"/>
        <w:spacing w:before="0"/>
        <w:rPr>
          <w:sz w:val="19"/>
          <w:szCs w:val="19"/>
        </w:rPr>
      </w:pPr>
      <w:r w:rsidRPr="008B4E29">
        <w:rPr>
          <w:noProof/>
          <w:color w:val="000000"/>
          <w:sz w:val="19"/>
          <w:szCs w:val="19"/>
        </w:rPr>
        <w:drawing>
          <wp:anchor distT="0" distB="0" distL="114300" distR="114300" simplePos="0" relativeHeight="251658240" behindDoc="1" locked="1" layoutInCell="1" allowOverlap="1" wp14:anchorId="2E11DAB3" wp14:editId="7DFFDDF7">
            <wp:simplePos x="0" y="0"/>
            <wp:positionH relativeFrom="column">
              <wp:posOffset>4868545</wp:posOffset>
            </wp:positionH>
            <wp:positionV relativeFrom="margin">
              <wp:posOffset>5372100</wp:posOffset>
            </wp:positionV>
            <wp:extent cx="907200" cy="907200"/>
            <wp:effectExtent l="0" t="0" r="7620" b="7620"/>
            <wp:wrapThrough wrapText="bothSides">
              <wp:wrapPolygon edited="0">
                <wp:start x="0" y="0"/>
                <wp:lineTo x="0" y="21328"/>
                <wp:lineTo x="21328" y="21328"/>
                <wp:lineTo x="21328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gel_125Jahre_hk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271" w:rsidRPr="008B4E29">
        <w:rPr>
          <w:b/>
          <w:sz w:val="19"/>
          <w:szCs w:val="19"/>
        </w:rPr>
        <w:t>„</w:t>
      </w:r>
      <w:r w:rsidR="00FD1AA4" w:rsidRPr="008B4E29">
        <w:rPr>
          <w:b/>
          <w:sz w:val="19"/>
          <w:szCs w:val="19"/>
        </w:rPr>
        <w:t>Automobil Industrie</w:t>
      </w:r>
      <w:r w:rsidR="00891271" w:rsidRPr="008B4E29">
        <w:rPr>
          <w:sz w:val="19"/>
          <w:szCs w:val="19"/>
        </w:rPr>
        <w:t>“</w:t>
      </w:r>
      <w:r w:rsidR="00FD1AA4" w:rsidRPr="008B4E29">
        <w:rPr>
          <w:sz w:val="19"/>
          <w:szCs w:val="19"/>
        </w:rPr>
        <w:t xml:space="preserve"> </w:t>
      </w:r>
      <w:r w:rsidR="00E2796D" w:rsidRPr="008B4E29">
        <w:rPr>
          <w:sz w:val="19"/>
          <w:szCs w:val="19"/>
        </w:rPr>
        <w:t xml:space="preserve">- </w:t>
      </w:r>
      <w:r w:rsidR="00891271" w:rsidRPr="008B4E29">
        <w:rPr>
          <w:sz w:val="19"/>
          <w:szCs w:val="19"/>
        </w:rPr>
        <w:t>Die ganze Welt der Mobilität. „Automobil Industrie“</w:t>
      </w:r>
      <w:r w:rsidR="00EF7908" w:rsidRPr="008B4E29">
        <w:rPr>
          <w:sz w:val="19"/>
          <w:szCs w:val="19"/>
        </w:rPr>
        <w:t xml:space="preserve"> ist das Fachmagazin im Spannungsfeld von Technik und Wirtschaft.</w:t>
      </w:r>
      <w:r w:rsidR="00FD1AA4" w:rsidRPr="008B4E29">
        <w:rPr>
          <w:sz w:val="19"/>
          <w:szCs w:val="19"/>
        </w:rPr>
        <w:t xml:space="preserve"> </w:t>
      </w:r>
      <w:r w:rsidR="00EF7908" w:rsidRPr="008B4E29">
        <w:rPr>
          <w:sz w:val="19"/>
          <w:szCs w:val="19"/>
        </w:rPr>
        <w:t xml:space="preserve">Im Fokus stehen Technik und Produktion, Leichtbau und Werkstoffe sowie Informationstechnologien. Auch die Megathemen rund um Mobilität setzen im Heft Akzente. </w:t>
      </w:r>
      <w:r w:rsidR="00BB4B5E" w:rsidRPr="008B4E29">
        <w:rPr>
          <w:sz w:val="19"/>
          <w:szCs w:val="19"/>
        </w:rPr>
        <w:t xml:space="preserve">News aus der Branche gibt es unter </w:t>
      </w:r>
      <w:hyperlink r:id="rId11" w:tgtFrame="_blank" w:history="1">
        <w:r w:rsidR="00BB4B5E" w:rsidRPr="008B4E29">
          <w:rPr>
            <w:rStyle w:val="Hyperlink"/>
            <w:rFonts w:ascii="Tahoma" w:hAnsi="Tahoma" w:cs="Tahoma"/>
            <w:sz w:val="19"/>
            <w:szCs w:val="19"/>
          </w:rPr>
          <w:t>www.automobil-industrie.de</w:t>
        </w:r>
      </w:hyperlink>
      <w:r w:rsidR="00BB4B5E" w:rsidRPr="008B4E29">
        <w:rPr>
          <w:sz w:val="19"/>
          <w:szCs w:val="19"/>
        </w:rPr>
        <w:t xml:space="preserve"> sowie im täglichen Newsletter.</w:t>
      </w:r>
      <w:r w:rsidR="00C464E5">
        <w:rPr>
          <w:sz w:val="19"/>
          <w:szCs w:val="19"/>
        </w:rPr>
        <w:t xml:space="preserve"> </w:t>
      </w:r>
      <w:r w:rsidR="00AE7AD2" w:rsidRPr="008B4E29">
        <w:rPr>
          <w:bCs/>
          <w:sz w:val="19"/>
          <w:szCs w:val="19"/>
        </w:rPr>
        <w:t>Das Stammhaus</w:t>
      </w:r>
      <w:r w:rsidR="00AE7AD2" w:rsidRPr="008B4E29">
        <w:rPr>
          <w:b/>
          <w:bCs/>
          <w:sz w:val="19"/>
          <w:szCs w:val="19"/>
        </w:rPr>
        <w:t xml:space="preserve"> </w:t>
      </w:r>
      <w:r w:rsidR="00C464E5">
        <w:rPr>
          <w:b/>
          <w:bCs/>
          <w:sz w:val="19"/>
          <w:szCs w:val="19"/>
        </w:rPr>
        <w:br/>
      </w:r>
      <w:r w:rsidR="00AE7AD2" w:rsidRPr="008B4E29">
        <w:rPr>
          <w:b/>
          <w:bCs/>
          <w:sz w:val="19"/>
          <w:szCs w:val="19"/>
        </w:rPr>
        <w:t>Vogel Business Media</w:t>
      </w:r>
      <w:r w:rsidR="00DF7A93" w:rsidRPr="008B4E29">
        <w:rPr>
          <w:sz w:val="19"/>
          <w:szCs w:val="19"/>
        </w:rPr>
        <w:t xml:space="preserve"> ist Deutschlands großes Fachmedienhaus </w:t>
      </w:r>
      <w:r w:rsidR="00AE7AD2" w:rsidRPr="008B4E29">
        <w:rPr>
          <w:sz w:val="19"/>
          <w:szCs w:val="19"/>
        </w:rPr>
        <w:t>mit 100+ Fachzei</w:t>
      </w:r>
      <w:r w:rsidR="00AE7AD2" w:rsidRPr="008B4E29">
        <w:rPr>
          <w:sz w:val="19"/>
          <w:szCs w:val="19"/>
        </w:rPr>
        <w:t>t</w:t>
      </w:r>
      <w:r w:rsidR="00AE7AD2" w:rsidRPr="008B4E29">
        <w:rPr>
          <w:sz w:val="19"/>
          <w:szCs w:val="19"/>
        </w:rPr>
        <w:t>schriften, 100+ Webportalen, 100+ Business-Events sowie zahlreichen mobilen Angeb</w:t>
      </w:r>
      <w:r w:rsidR="00AE7AD2" w:rsidRPr="008B4E29">
        <w:rPr>
          <w:sz w:val="19"/>
          <w:szCs w:val="19"/>
        </w:rPr>
        <w:t>o</w:t>
      </w:r>
      <w:r w:rsidR="00AE7AD2" w:rsidRPr="008B4E29">
        <w:rPr>
          <w:sz w:val="19"/>
          <w:szCs w:val="19"/>
        </w:rPr>
        <w:t>ten und internationalen Aktivitäten. Hauptsitz ist Würzburg. Das Unternehmen feier</w:t>
      </w:r>
      <w:r w:rsidR="00DF7A93" w:rsidRPr="008B4E29">
        <w:rPr>
          <w:sz w:val="19"/>
          <w:szCs w:val="19"/>
        </w:rPr>
        <w:t>t 2016 seinen 125</w:t>
      </w:r>
      <w:r w:rsidR="00AE7AD2" w:rsidRPr="008B4E29">
        <w:rPr>
          <w:sz w:val="19"/>
          <w:szCs w:val="19"/>
        </w:rPr>
        <w:t>. Geburtstag.</w:t>
      </w:r>
    </w:p>
    <w:p w:rsidR="004D5659" w:rsidRPr="008B4E29" w:rsidRDefault="004D5659">
      <w:pPr>
        <w:jc w:val="center"/>
        <w:rPr>
          <w:sz w:val="19"/>
          <w:szCs w:val="19"/>
        </w:rPr>
      </w:pPr>
      <w:r w:rsidRPr="008B4E29">
        <w:rPr>
          <w:color w:val="000000"/>
          <w:sz w:val="19"/>
          <w:szCs w:val="19"/>
        </w:rPr>
        <w:t xml:space="preserve">Diese Pressemitteilung finden Sie auch unter </w:t>
      </w:r>
      <w:hyperlink r:id="rId12" w:history="1">
        <w:r w:rsidRPr="008B4E29">
          <w:rPr>
            <w:rStyle w:val="Hyperlink"/>
            <w:rFonts w:ascii="Tahoma" w:hAnsi="Tahoma" w:cs="Tahoma"/>
            <w:sz w:val="19"/>
            <w:szCs w:val="19"/>
          </w:rPr>
          <w:t>www.vogel.de</w:t>
        </w:r>
      </w:hyperlink>
    </w:p>
    <w:p w:rsidR="00623D7D" w:rsidRPr="00066B0B" w:rsidRDefault="004D5659" w:rsidP="00066B0B">
      <w:pPr>
        <w:jc w:val="center"/>
        <w:rPr>
          <w:sz w:val="19"/>
          <w:szCs w:val="19"/>
        </w:rPr>
      </w:pPr>
      <w:r w:rsidRPr="008B4E29">
        <w:rPr>
          <w:sz w:val="19"/>
          <w:szCs w:val="19"/>
        </w:rPr>
        <w:t>Belegexemplar/Link erbeten.</w:t>
      </w:r>
    </w:p>
    <w:sectPr w:rsidR="00623D7D" w:rsidRPr="00066B0B" w:rsidSect="00E7282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835" w:right="3119" w:bottom="992" w:left="1304" w:header="14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CBE" w:rsidRDefault="00262CBE">
      <w:r>
        <w:separator/>
      </w:r>
    </w:p>
  </w:endnote>
  <w:endnote w:type="continuationSeparator" w:id="0">
    <w:p w:rsidR="00262CBE" w:rsidRDefault="00262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Eurostile-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DA" w:rsidRDefault="009641D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659" w:rsidRDefault="004D5659">
    <w:pPr>
      <w:ind w:right="-80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DA" w:rsidRDefault="009641D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CBE" w:rsidRDefault="00262CBE">
      <w:r>
        <w:separator/>
      </w:r>
    </w:p>
  </w:footnote>
  <w:footnote w:type="continuationSeparator" w:id="0">
    <w:p w:rsidR="00262CBE" w:rsidRDefault="00262C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DA" w:rsidRDefault="009641D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659" w:rsidRDefault="006F1429">
    <w:pPr>
      <w:ind w:right="-801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733C4B4" wp14:editId="680DD7CC">
          <wp:simplePos x="0" y="0"/>
          <wp:positionH relativeFrom="column">
            <wp:posOffset>-64135</wp:posOffset>
          </wp:positionH>
          <wp:positionV relativeFrom="paragraph">
            <wp:posOffset>-86995</wp:posOffset>
          </wp:positionV>
          <wp:extent cx="6721475" cy="718185"/>
          <wp:effectExtent l="0" t="0" r="3175" b="5715"/>
          <wp:wrapNone/>
          <wp:docPr id="1" name="Bild 21" descr="kopf_v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1" descr="kopf_v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718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5659">
      <w:tab/>
    </w:r>
  </w:p>
  <w:p w:rsidR="004D5659" w:rsidRDefault="004D5659">
    <w:pPr>
      <w:ind w:right="-801"/>
    </w:pPr>
  </w:p>
  <w:p w:rsidR="004D5659" w:rsidRDefault="004D5659">
    <w:pPr>
      <w:ind w:right="-801"/>
    </w:pPr>
  </w:p>
  <w:p w:rsidR="004D5659" w:rsidRDefault="004D5659">
    <w:pPr>
      <w:ind w:right="-801"/>
    </w:pPr>
  </w:p>
  <w:p w:rsidR="004D5659" w:rsidRDefault="004D5659">
    <w:pPr>
      <w:ind w:right="-801"/>
    </w:pPr>
  </w:p>
  <w:p w:rsidR="004D5659" w:rsidRDefault="004D5659">
    <w:pPr>
      <w:pStyle w:val="Formatvorlage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659" w:rsidRDefault="00262CBE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82.75pt;margin-top:640.1pt;width:99.05pt;height:158.8pt;z-index:251654654;visibility:visible;mso-wrap-edited:f;mso-position-horizontal-relative:text;mso-position-vertical-relative:text">
          <v:imagedata r:id="rId1" o:title=""/>
        </v:shape>
        <o:OLEObject Type="Embed" ProgID="Word.Picture.8" ShapeID="_x0000_s2049" DrawAspect="Content" ObjectID="_1531038546" r:id="rId2"/>
      </w:pict>
    </w:r>
    <w:r w:rsidR="0075121B">
      <w:rPr>
        <w:noProof/>
      </w:rPr>
      <w:drawing>
        <wp:anchor distT="0" distB="0" distL="114300" distR="114300" simplePos="0" relativeHeight="251655679" behindDoc="1" locked="0" layoutInCell="1" allowOverlap="1" wp14:anchorId="761CA5F7" wp14:editId="4417F469">
          <wp:simplePos x="0" y="0"/>
          <wp:positionH relativeFrom="column">
            <wp:posOffset>-922655</wp:posOffset>
          </wp:positionH>
          <wp:positionV relativeFrom="paragraph">
            <wp:posOffset>-99695</wp:posOffset>
          </wp:positionV>
          <wp:extent cx="7581900" cy="162631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ai2013_01_kopf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626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284"/>
  <w:autoHyphenation/>
  <w:hyphenationZone w:val="425"/>
  <w:doNotHyphenateCaps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659"/>
    <w:rsid w:val="00056DCC"/>
    <w:rsid w:val="00066B0B"/>
    <w:rsid w:val="00087758"/>
    <w:rsid w:val="000E1C92"/>
    <w:rsid w:val="000E5FAE"/>
    <w:rsid w:val="00133997"/>
    <w:rsid w:val="00190392"/>
    <w:rsid w:val="001C155F"/>
    <w:rsid w:val="00262CBE"/>
    <w:rsid w:val="0026583A"/>
    <w:rsid w:val="002D7955"/>
    <w:rsid w:val="002F1C9F"/>
    <w:rsid w:val="002F271B"/>
    <w:rsid w:val="00310E88"/>
    <w:rsid w:val="003C5658"/>
    <w:rsid w:val="003E309B"/>
    <w:rsid w:val="00402CE8"/>
    <w:rsid w:val="004D5659"/>
    <w:rsid w:val="00593A5E"/>
    <w:rsid w:val="005B702B"/>
    <w:rsid w:val="006164D2"/>
    <w:rsid w:val="00623D7D"/>
    <w:rsid w:val="006B6577"/>
    <w:rsid w:val="006F1429"/>
    <w:rsid w:val="00703BAF"/>
    <w:rsid w:val="0075121B"/>
    <w:rsid w:val="00751CEE"/>
    <w:rsid w:val="007719F4"/>
    <w:rsid w:val="007858B0"/>
    <w:rsid w:val="00827C2F"/>
    <w:rsid w:val="00860185"/>
    <w:rsid w:val="00891271"/>
    <w:rsid w:val="008B1F71"/>
    <w:rsid w:val="008B4E29"/>
    <w:rsid w:val="008D2A95"/>
    <w:rsid w:val="0090372D"/>
    <w:rsid w:val="00950A82"/>
    <w:rsid w:val="009641DA"/>
    <w:rsid w:val="0097528B"/>
    <w:rsid w:val="00985E33"/>
    <w:rsid w:val="009E1766"/>
    <w:rsid w:val="00A93139"/>
    <w:rsid w:val="00AD1B01"/>
    <w:rsid w:val="00AE7AD2"/>
    <w:rsid w:val="00B134EE"/>
    <w:rsid w:val="00B272E9"/>
    <w:rsid w:val="00B52921"/>
    <w:rsid w:val="00B63189"/>
    <w:rsid w:val="00BB117C"/>
    <w:rsid w:val="00BB4B5E"/>
    <w:rsid w:val="00C0065D"/>
    <w:rsid w:val="00C464E5"/>
    <w:rsid w:val="00C632F2"/>
    <w:rsid w:val="00D56E47"/>
    <w:rsid w:val="00DC7DAA"/>
    <w:rsid w:val="00DE2C5F"/>
    <w:rsid w:val="00DF7A93"/>
    <w:rsid w:val="00E2796D"/>
    <w:rsid w:val="00E3253A"/>
    <w:rsid w:val="00E5426A"/>
    <w:rsid w:val="00E65FB8"/>
    <w:rsid w:val="00E7282C"/>
    <w:rsid w:val="00E8511E"/>
    <w:rsid w:val="00ED368D"/>
    <w:rsid w:val="00ED6C06"/>
    <w:rsid w:val="00EF52EA"/>
    <w:rsid w:val="00EF7908"/>
    <w:rsid w:val="00EF7F64"/>
    <w:rsid w:val="00F3695E"/>
    <w:rsid w:val="00F413F9"/>
    <w:rsid w:val="00F81E82"/>
    <w:rsid w:val="00FD1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  <w:szCs w:val="21"/>
    </w:rPr>
  </w:style>
  <w:style w:type="paragraph" w:styleId="berschrift1">
    <w:name w:val="heading 1"/>
    <w:basedOn w:val="Standard"/>
    <w:next w:val="Standard"/>
    <w:link w:val="berschrift1Zchn"/>
    <w:autoRedefine/>
    <w:uiPriority w:val="99"/>
    <w:qFormat/>
    <w:pPr>
      <w:keepNext/>
      <w:outlineLvl w:val="0"/>
    </w:pPr>
    <w:rPr>
      <w:sz w:val="36"/>
      <w:szCs w:val="36"/>
    </w:rPr>
  </w:style>
  <w:style w:type="paragraph" w:styleId="berschrift2">
    <w:name w:val="heading 2"/>
    <w:basedOn w:val="Standard"/>
    <w:next w:val="Standard"/>
    <w:link w:val="berschrift2Zchn"/>
    <w:autoRedefine/>
    <w:uiPriority w:val="99"/>
    <w:qFormat/>
    <w:rsid w:val="00133997"/>
    <w:pPr>
      <w:keepNext/>
      <w:spacing w:before="240" w:after="60"/>
      <w:outlineLvl w:val="1"/>
    </w:pPr>
    <w:rPr>
      <w:b/>
      <w:bCs/>
      <w:sz w:val="40"/>
      <w:szCs w:val="40"/>
    </w:rPr>
  </w:style>
  <w:style w:type="paragraph" w:styleId="berschrift3">
    <w:name w:val="heading 3"/>
    <w:basedOn w:val="Standard"/>
    <w:next w:val="Standard"/>
    <w:link w:val="berschrift3Zchn"/>
    <w:autoRedefine/>
    <w:uiPriority w:val="99"/>
    <w:qFormat/>
    <w:rsid w:val="00E7282C"/>
    <w:pPr>
      <w:keepNext/>
      <w:spacing w:after="120"/>
      <w:outlineLvl w:val="2"/>
    </w:pPr>
    <w:rPr>
      <w:color w:val="000000"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D565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133997"/>
    <w:rPr>
      <w:rFonts w:ascii="Tahoma" w:hAnsi="Tahoma" w:cs="Tahoma"/>
      <w:b/>
      <w:bCs/>
      <w:sz w:val="40"/>
      <w:szCs w:val="40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E7282C"/>
    <w:rPr>
      <w:rFonts w:ascii="Tahoma" w:hAnsi="Tahoma" w:cs="Tahoma"/>
      <w:color w:val="000000"/>
      <w:sz w:val="27"/>
      <w:szCs w:val="27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Textkrper">
    <w:name w:val="Body Text"/>
    <w:basedOn w:val="Standard"/>
    <w:link w:val="TextkrperZchn"/>
    <w:uiPriority w:val="99"/>
    <w:pPr>
      <w:tabs>
        <w:tab w:val="left" w:pos="567"/>
      </w:tabs>
    </w:pPr>
    <w:rPr>
      <w:rFonts w:ascii="Eurostile-Condensed" w:hAnsi="Eurostile-Condensed" w:cs="Eurostile-Condensed"/>
      <w:sz w:val="18"/>
      <w:szCs w:val="18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Textkrper2">
    <w:name w:val="Body Text 2"/>
    <w:basedOn w:val="Standard"/>
    <w:link w:val="Textkrper2Zchn"/>
    <w:uiPriority w:val="99"/>
    <w:pPr>
      <w:spacing w:line="264" w:lineRule="auto"/>
      <w:ind w:right="1751"/>
    </w:pPr>
    <w:rPr>
      <w:rFonts w:ascii="Minion" w:hAnsi="Minion" w:cs="Minion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Textkrper3">
    <w:name w:val="Body Text 3"/>
    <w:basedOn w:val="Standard"/>
    <w:link w:val="Textkrper3Zchn"/>
    <w:uiPriority w:val="99"/>
    <w:pPr>
      <w:spacing w:after="143" w:line="264" w:lineRule="auto"/>
      <w:ind w:right="1752"/>
    </w:pPr>
    <w:rPr>
      <w:rFonts w:ascii="Minion" w:hAnsi="Minion" w:cs="Minion"/>
      <w:sz w:val="22"/>
      <w:szCs w:val="22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D5659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99"/>
    <w:qFormat/>
    <w:pPr>
      <w:spacing w:before="1320" w:after="546" w:line="264" w:lineRule="auto"/>
      <w:ind w:right="1752"/>
    </w:pPr>
    <w:rPr>
      <w:b/>
      <w:bCs/>
      <w:sz w:val="20"/>
      <w:szCs w:val="20"/>
    </w:rPr>
  </w:style>
  <w:style w:type="paragraph" w:customStyle="1" w:styleId="NormalParagraphStyle">
    <w:name w:val="NormalParagraphStyle"/>
    <w:basedOn w:val="Standard"/>
    <w:uiPriority w:val="99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uiPriority w:val="99"/>
    <w:rPr>
      <w:rFonts w:ascii="Tahoma" w:hAnsi="Tahoma" w:cs="Tahoma"/>
    </w:rPr>
  </w:style>
  <w:style w:type="character" w:customStyle="1" w:styleId="absender">
    <w:name w:val="absender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Pr>
      <w:rFonts w:ascii="Times New Roman" w:hAnsi="Times New Roman" w:cs="Times New Roman"/>
      <w:color w:val="0000FF"/>
      <w:u w:val="single"/>
    </w:rPr>
  </w:style>
  <w:style w:type="character" w:styleId="Fett">
    <w:name w:val="Strong"/>
    <w:basedOn w:val="Absatz-Standardschriftart"/>
    <w:uiPriority w:val="99"/>
    <w:qFormat/>
    <w:rPr>
      <w:rFonts w:ascii="Times New Roman" w:hAnsi="Times New Roman" w:cs="Times New Roman"/>
      <w:b/>
      <w:bCs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702B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702B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E65FB8"/>
    <w:rPr>
      <w:rFonts w:eastAsiaTheme="minorHAnsi" w:cs="Calibri"/>
      <w:sz w:val="20"/>
      <w:szCs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65FB8"/>
    <w:rPr>
      <w:rFonts w:ascii="Tahoma" w:eastAsiaTheme="minorHAnsi" w:hAnsi="Tahoma" w:cs="Calibri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  <w:szCs w:val="21"/>
    </w:rPr>
  </w:style>
  <w:style w:type="paragraph" w:styleId="berschrift1">
    <w:name w:val="heading 1"/>
    <w:basedOn w:val="Standard"/>
    <w:next w:val="Standard"/>
    <w:link w:val="berschrift1Zchn"/>
    <w:autoRedefine/>
    <w:uiPriority w:val="99"/>
    <w:qFormat/>
    <w:pPr>
      <w:keepNext/>
      <w:outlineLvl w:val="0"/>
    </w:pPr>
    <w:rPr>
      <w:sz w:val="36"/>
      <w:szCs w:val="36"/>
    </w:rPr>
  </w:style>
  <w:style w:type="paragraph" w:styleId="berschrift2">
    <w:name w:val="heading 2"/>
    <w:basedOn w:val="Standard"/>
    <w:next w:val="Standard"/>
    <w:link w:val="berschrift2Zchn"/>
    <w:autoRedefine/>
    <w:uiPriority w:val="99"/>
    <w:qFormat/>
    <w:rsid w:val="00133997"/>
    <w:pPr>
      <w:keepNext/>
      <w:spacing w:before="240" w:after="60"/>
      <w:outlineLvl w:val="1"/>
    </w:pPr>
    <w:rPr>
      <w:b/>
      <w:bCs/>
      <w:sz w:val="40"/>
      <w:szCs w:val="40"/>
    </w:rPr>
  </w:style>
  <w:style w:type="paragraph" w:styleId="berschrift3">
    <w:name w:val="heading 3"/>
    <w:basedOn w:val="Standard"/>
    <w:next w:val="Standard"/>
    <w:link w:val="berschrift3Zchn"/>
    <w:autoRedefine/>
    <w:uiPriority w:val="99"/>
    <w:qFormat/>
    <w:rsid w:val="00E7282C"/>
    <w:pPr>
      <w:keepNext/>
      <w:spacing w:after="120"/>
      <w:outlineLvl w:val="2"/>
    </w:pPr>
    <w:rPr>
      <w:color w:val="000000"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D565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133997"/>
    <w:rPr>
      <w:rFonts w:ascii="Tahoma" w:hAnsi="Tahoma" w:cs="Tahoma"/>
      <w:b/>
      <w:bCs/>
      <w:sz w:val="40"/>
      <w:szCs w:val="40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E7282C"/>
    <w:rPr>
      <w:rFonts w:ascii="Tahoma" w:hAnsi="Tahoma" w:cs="Tahoma"/>
      <w:color w:val="000000"/>
      <w:sz w:val="27"/>
      <w:szCs w:val="27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Textkrper">
    <w:name w:val="Body Text"/>
    <w:basedOn w:val="Standard"/>
    <w:link w:val="TextkrperZchn"/>
    <w:uiPriority w:val="99"/>
    <w:pPr>
      <w:tabs>
        <w:tab w:val="left" w:pos="567"/>
      </w:tabs>
    </w:pPr>
    <w:rPr>
      <w:rFonts w:ascii="Eurostile-Condensed" w:hAnsi="Eurostile-Condensed" w:cs="Eurostile-Condensed"/>
      <w:sz w:val="18"/>
      <w:szCs w:val="18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Textkrper2">
    <w:name w:val="Body Text 2"/>
    <w:basedOn w:val="Standard"/>
    <w:link w:val="Textkrper2Zchn"/>
    <w:uiPriority w:val="99"/>
    <w:pPr>
      <w:spacing w:line="264" w:lineRule="auto"/>
      <w:ind w:right="1751"/>
    </w:pPr>
    <w:rPr>
      <w:rFonts w:ascii="Minion" w:hAnsi="Minion" w:cs="Minion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D5659"/>
    <w:rPr>
      <w:rFonts w:ascii="Tahoma" w:hAnsi="Tahoma" w:cs="Tahoma"/>
      <w:sz w:val="21"/>
      <w:szCs w:val="21"/>
    </w:rPr>
  </w:style>
  <w:style w:type="paragraph" w:styleId="Textkrper3">
    <w:name w:val="Body Text 3"/>
    <w:basedOn w:val="Standard"/>
    <w:link w:val="Textkrper3Zchn"/>
    <w:uiPriority w:val="99"/>
    <w:pPr>
      <w:spacing w:after="143" w:line="264" w:lineRule="auto"/>
      <w:ind w:right="1752"/>
    </w:pPr>
    <w:rPr>
      <w:rFonts w:ascii="Minion" w:hAnsi="Minion" w:cs="Minion"/>
      <w:sz w:val="22"/>
      <w:szCs w:val="22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D5659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99"/>
    <w:qFormat/>
    <w:pPr>
      <w:spacing w:before="1320" w:after="546" w:line="264" w:lineRule="auto"/>
      <w:ind w:right="1752"/>
    </w:pPr>
    <w:rPr>
      <w:b/>
      <w:bCs/>
      <w:sz w:val="20"/>
      <w:szCs w:val="20"/>
    </w:rPr>
  </w:style>
  <w:style w:type="paragraph" w:customStyle="1" w:styleId="NormalParagraphStyle">
    <w:name w:val="NormalParagraphStyle"/>
    <w:basedOn w:val="Standard"/>
    <w:uiPriority w:val="99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uiPriority w:val="99"/>
    <w:rPr>
      <w:rFonts w:ascii="Tahoma" w:hAnsi="Tahoma" w:cs="Tahoma"/>
    </w:rPr>
  </w:style>
  <w:style w:type="character" w:customStyle="1" w:styleId="absender">
    <w:name w:val="absender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Pr>
      <w:rFonts w:ascii="Times New Roman" w:hAnsi="Times New Roman" w:cs="Times New Roman"/>
      <w:color w:val="0000FF"/>
      <w:u w:val="single"/>
    </w:rPr>
  </w:style>
  <w:style w:type="character" w:styleId="Fett">
    <w:name w:val="Strong"/>
    <w:basedOn w:val="Absatz-Standardschriftart"/>
    <w:uiPriority w:val="99"/>
    <w:qFormat/>
    <w:rPr>
      <w:rFonts w:ascii="Times New Roman" w:hAnsi="Times New Roman" w:cs="Times New Roman"/>
      <w:b/>
      <w:bCs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702B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702B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E65FB8"/>
    <w:rPr>
      <w:rFonts w:eastAsiaTheme="minorHAnsi" w:cs="Calibri"/>
      <w:sz w:val="20"/>
      <w:szCs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65FB8"/>
    <w:rPr>
      <w:rFonts w:ascii="Tahoma" w:eastAsiaTheme="minorHAnsi" w:hAnsi="Tahoma" w:cs="Calibr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1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tomobil-industrie.de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ressestelle@vogel.de" TargetMode="External"/><Relationship Id="rId12" Type="http://schemas.openxmlformats.org/officeDocument/2006/relationships/hyperlink" Target="http://www.vogel.de" TargetMode="External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ebmail.vogel.de/owa/redir.aspx?SURL=TzF-AE9tTdfEBen9GivsA6_ish0oULcF0HNxotgIFfzfB56oeNTSCGgAdAB0AHAAOgAvAC8AdwB3AHcALgBhAHUAdABvAG0AbwBiAGkAbAAtAGkAbgBkAHUAcwB0AHIAaQBlAC4AZABlAA..&amp;URL=http%3a%2f%2fwww.automobil-industrie.d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ressestelle@vogel.de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C1598F8E.dotm</Template>
  <TotalTime>0</TotalTime>
  <Pages>1</Pages>
  <Words>421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Vogel Service GmbH</Company>
  <LinksUpToDate>false</LinksUpToDate>
  <CharactersWithSpaces>3071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Vogel IT Services</dc:creator>
  <cp:lastModifiedBy>Gerhard Lena</cp:lastModifiedBy>
  <cp:revision>2</cp:revision>
  <cp:lastPrinted>2016-07-21T08:14:00Z</cp:lastPrinted>
  <dcterms:created xsi:type="dcterms:W3CDTF">2016-07-26T09:43:00Z</dcterms:created>
  <dcterms:modified xsi:type="dcterms:W3CDTF">2016-07-26T09:43:00Z</dcterms:modified>
</cp:coreProperties>
</file>