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A93" w:rsidRDefault="00E66350">
      <w:pPr>
        <w:pStyle w:val="berschrift1"/>
      </w:pPr>
      <w:bookmarkStart w:id="0" w:name="_GoBack"/>
      <w:bookmarkEnd w:id="0"/>
      <w:r>
        <w:t>Pressemitteilung</w:t>
      </w:r>
    </w:p>
    <w:p w:rsidR="00D36A93" w:rsidRDefault="00E66350">
      <w:pPr>
        <w:pStyle w:val="NormalParagraphStyle"/>
        <w:framePr w:w="2552" w:h="1911" w:hSpace="142" w:wrap="around" w:vAnchor="page" w:hAnchor="page" w:x="9099" w:y="2898"/>
        <w:rPr>
          <w:rFonts w:ascii="Tahoma" w:hAnsi="Tahoma" w:cs="Tahoma"/>
          <w:b/>
          <w:bCs/>
          <w:sz w:val="18"/>
          <w:szCs w:val="22"/>
        </w:rPr>
      </w:pPr>
      <w:r>
        <w:rPr>
          <w:rFonts w:ascii="Tahoma" w:hAnsi="Tahoma" w:cs="Tahoma"/>
          <w:b/>
          <w:bCs/>
          <w:sz w:val="18"/>
          <w:szCs w:val="22"/>
        </w:rPr>
        <w:t>Bei Rückfragen bitte:</w:t>
      </w:r>
    </w:p>
    <w:p w:rsidR="005B57D2" w:rsidRPr="00F014DE" w:rsidRDefault="005B57D2" w:rsidP="005B57D2">
      <w:pPr>
        <w:pStyle w:val="NormalParagraphStyle"/>
        <w:framePr w:w="2552" w:h="1911" w:hSpace="142" w:wrap="around" w:vAnchor="page" w:hAnchor="page" w:x="9099" w:y="2898"/>
        <w:spacing w:line="240" w:lineRule="auto"/>
        <w:rPr>
          <w:rStyle w:val="absender"/>
          <w:spacing w:val="-2"/>
          <w:sz w:val="18"/>
          <w:szCs w:val="18"/>
        </w:rPr>
      </w:pPr>
      <w:r w:rsidRPr="00F014DE">
        <w:rPr>
          <w:rFonts w:ascii="Tahoma" w:hAnsi="Tahoma" w:cs="Tahoma"/>
          <w:sz w:val="18"/>
          <w:szCs w:val="18"/>
        </w:rPr>
        <w:t>Niels Bernau</w:t>
      </w:r>
    </w:p>
    <w:p w:rsidR="005B57D2" w:rsidRPr="00F014DE" w:rsidRDefault="005B57D2" w:rsidP="005B57D2">
      <w:pPr>
        <w:framePr w:w="2552" w:h="1911" w:hSpace="142" w:wrap="around" w:vAnchor="page" w:hAnchor="page" w:x="9099" w:y="2898"/>
        <w:rPr>
          <w:sz w:val="18"/>
          <w:szCs w:val="18"/>
        </w:rPr>
      </w:pPr>
      <w:r w:rsidRPr="00F014DE">
        <w:rPr>
          <w:sz w:val="18"/>
          <w:szCs w:val="18"/>
        </w:rPr>
        <w:t>Programmmanager</w:t>
      </w:r>
    </w:p>
    <w:p w:rsidR="005B57D2" w:rsidRPr="00F014DE" w:rsidRDefault="005B57D2" w:rsidP="005B57D2">
      <w:pPr>
        <w:framePr w:w="2552" w:h="1911" w:hSpace="142" w:wrap="around" w:vAnchor="page" w:hAnchor="page" w:x="9099" w:y="2898"/>
        <w:rPr>
          <w:sz w:val="18"/>
          <w:szCs w:val="18"/>
        </w:rPr>
      </w:pPr>
      <w:r w:rsidRPr="00F014DE">
        <w:rPr>
          <w:sz w:val="18"/>
          <w:szCs w:val="18"/>
        </w:rPr>
        <w:t>Vogel Business Media</w:t>
      </w:r>
    </w:p>
    <w:p w:rsidR="005B57D2" w:rsidRPr="00F014DE" w:rsidRDefault="005B57D2" w:rsidP="005B57D2">
      <w:pPr>
        <w:framePr w:w="2552" w:h="1911" w:hSpace="142" w:wrap="around" w:vAnchor="page" w:hAnchor="page" w:x="9099" w:y="2898"/>
        <w:rPr>
          <w:sz w:val="18"/>
          <w:szCs w:val="18"/>
        </w:rPr>
      </w:pPr>
      <w:r w:rsidRPr="00F014DE">
        <w:rPr>
          <w:sz w:val="18"/>
          <w:szCs w:val="18"/>
        </w:rPr>
        <w:t>97082 Würzburg</w:t>
      </w:r>
    </w:p>
    <w:p w:rsidR="005B57D2" w:rsidRPr="00F014DE" w:rsidRDefault="005B57D2" w:rsidP="005B57D2">
      <w:pPr>
        <w:framePr w:w="2552" w:h="1911" w:hSpace="142" w:wrap="around" w:vAnchor="page" w:hAnchor="page" w:x="9099" w:y="2898"/>
        <w:rPr>
          <w:sz w:val="18"/>
          <w:szCs w:val="18"/>
        </w:rPr>
      </w:pPr>
      <w:r w:rsidRPr="00F014DE">
        <w:rPr>
          <w:sz w:val="18"/>
          <w:szCs w:val="18"/>
        </w:rPr>
        <w:t>Tel. +49 931 418-22 18</w:t>
      </w:r>
    </w:p>
    <w:p w:rsidR="005B57D2" w:rsidRPr="00F014DE" w:rsidRDefault="000F7440" w:rsidP="005B57D2">
      <w:pPr>
        <w:pStyle w:val="NormalParagraphStyle"/>
        <w:framePr w:w="2552" w:h="1911" w:hSpace="142" w:wrap="around" w:vAnchor="page" w:hAnchor="page" w:x="9099" w:y="2898"/>
        <w:spacing w:line="240" w:lineRule="auto"/>
        <w:rPr>
          <w:rStyle w:val="absender"/>
          <w:spacing w:val="-2"/>
          <w:sz w:val="18"/>
          <w:szCs w:val="18"/>
        </w:rPr>
      </w:pPr>
      <w:hyperlink r:id="rId7" w:history="1">
        <w:r w:rsidR="00343F4C" w:rsidRPr="00494CF0">
          <w:rPr>
            <w:rStyle w:val="Hyperlink"/>
            <w:rFonts w:ascii="Tahoma" w:hAnsi="Tahoma" w:cs="Tahoma"/>
            <w:spacing w:val="-2"/>
            <w:sz w:val="18"/>
            <w:szCs w:val="18"/>
          </w:rPr>
          <w:t>niels.bernau@vogel.de</w:t>
        </w:r>
      </w:hyperlink>
      <w:r w:rsidR="00343F4C">
        <w:rPr>
          <w:rStyle w:val="absender"/>
          <w:spacing w:val="-2"/>
          <w:sz w:val="18"/>
          <w:szCs w:val="18"/>
        </w:rPr>
        <w:t xml:space="preserve"> </w:t>
      </w:r>
    </w:p>
    <w:p w:rsidR="00D36A93" w:rsidRDefault="00D36A93">
      <w:pPr>
        <w:pStyle w:val="NormalParagraphStyle"/>
        <w:framePr w:w="2552" w:h="1911" w:hSpace="142" w:wrap="around" w:vAnchor="page" w:hAnchor="page" w:x="9099" w:y="2898"/>
        <w:rPr>
          <w:rStyle w:val="absender"/>
          <w:spacing w:val="-2"/>
          <w:sz w:val="18"/>
        </w:rPr>
      </w:pPr>
    </w:p>
    <w:p w:rsidR="00D36A93" w:rsidRDefault="00D36A93">
      <w:pPr>
        <w:framePr w:w="2552" w:h="1911" w:hSpace="142" w:wrap="around" w:vAnchor="page" w:hAnchor="page" w:x="9099" w:y="2898"/>
        <w:rPr>
          <w:color w:val="000000"/>
          <w:sz w:val="18"/>
        </w:rPr>
      </w:pPr>
    </w:p>
    <w:p w:rsidR="00D36A93" w:rsidRDefault="00343F4C">
      <w:pPr>
        <w:framePr w:w="2552" w:h="1911" w:hSpace="142" w:wrap="around" w:vAnchor="page" w:hAnchor="page" w:x="9099" w:y="2898"/>
        <w:rPr>
          <w:color w:val="000000"/>
          <w:sz w:val="18"/>
          <w:lang w:val="it-IT"/>
        </w:rPr>
      </w:pPr>
      <w:r>
        <w:rPr>
          <w:sz w:val="18"/>
        </w:rPr>
        <w:t>23</w:t>
      </w:r>
      <w:r w:rsidR="003913C0">
        <w:rPr>
          <w:sz w:val="18"/>
        </w:rPr>
        <w:t>.08.2016</w:t>
      </w:r>
    </w:p>
    <w:p w:rsidR="000F70B8" w:rsidRDefault="000F70B8" w:rsidP="000F70B8">
      <w:pPr>
        <w:spacing w:before="200" w:after="120"/>
        <w:ind w:right="51"/>
        <w:rPr>
          <w:rFonts w:cs="Arial"/>
          <w:b/>
          <w:bCs/>
          <w:iCs/>
          <w:sz w:val="40"/>
          <w:szCs w:val="40"/>
        </w:rPr>
      </w:pPr>
      <w:r w:rsidRPr="000F70B8">
        <w:rPr>
          <w:rFonts w:cs="Arial"/>
          <w:b/>
          <w:bCs/>
          <w:iCs/>
          <w:sz w:val="36"/>
          <w:szCs w:val="36"/>
        </w:rPr>
        <w:t>Neu: Fachbuch zur Sensortechnik in A</w:t>
      </w:r>
      <w:r w:rsidRPr="000F70B8">
        <w:rPr>
          <w:rFonts w:cs="Arial"/>
          <w:b/>
          <w:bCs/>
          <w:iCs/>
          <w:sz w:val="36"/>
          <w:szCs w:val="36"/>
        </w:rPr>
        <w:t>u</w:t>
      </w:r>
      <w:r w:rsidRPr="000F70B8">
        <w:rPr>
          <w:rFonts w:cs="Arial"/>
          <w:b/>
          <w:bCs/>
          <w:iCs/>
          <w:sz w:val="36"/>
          <w:szCs w:val="36"/>
        </w:rPr>
        <w:t>tomation, Messtechnik und Mechatronik</w:t>
      </w:r>
    </w:p>
    <w:p w:rsidR="001A5B38" w:rsidRPr="000F70B8" w:rsidRDefault="00343F4C" w:rsidP="00343F4C">
      <w:pPr>
        <w:spacing w:before="120" w:after="120"/>
        <w:ind w:right="51"/>
        <w:rPr>
          <w:rFonts w:cs="Arial"/>
          <w:b/>
          <w:bCs/>
          <w:iCs/>
          <w:sz w:val="28"/>
          <w:szCs w:val="28"/>
        </w:rPr>
      </w:pPr>
      <w:r>
        <w:rPr>
          <w:sz w:val="28"/>
          <w:szCs w:val="28"/>
        </w:rPr>
        <w:t>Industrie-Sensorik: Schlüsseltechnologie für 4.0-Technik</w:t>
      </w:r>
    </w:p>
    <w:p w:rsidR="003913C0" w:rsidRDefault="003913C0" w:rsidP="00E71852">
      <w:pPr>
        <w:spacing w:after="120"/>
        <w:rPr>
          <w:iCs/>
          <w:szCs w:val="21"/>
        </w:rPr>
      </w:pPr>
      <w:r w:rsidRPr="003913C0">
        <w:rPr>
          <w:iCs/>
          <w:szCs w:val="21"/>
        </w:rPr>
        <w:t>Die Sensortechnik ist eine Schlüsseltechnologie für das Messen, Steuern und Regeln von mechatronischen Systemen in der Automation, besonders in der Prod</w:t>
      </w:r>
      <w:r>
        <w:rPr>
          <w:iCs/>
          <w:szCs w:val="21"/>
        </w:rPr>
        <w:t xml:space="preserve">uktions- und Verfahrenstechnik. Vor allem in Verbindung mit Industrie 4.0 und der </w:t>
      </w:r>
      <w:r w:rsidR="00343F4C">
        <w:rPr>
          <w:iCs/>
          <w:szCs w:val="21"/>
        </w:rPr>
        <w:t>Konnektivität von Maschinen (</w:t>
      </w:r>
      <w:proofErr w:type="spellStart"/>
      <w:r w:rsidR="00343F4C">
        <w:rPr>
          <w:iCs/>
          <w:szCs w:val="21"/>
        </w:rPr>
        <w:t>Machine</w:t>
      </w:r>
      <w:proofErr w:type="spellEnd"/>
      <w:r w:rsidR="00343F4C">
        <w:rPr>
          <w:iCs/>
          <w:szCs w:val="21"/>
        </w:rPr>
        <w:t>-</w:t>
      </w:r>
      <w:proofErr w:type="spellStart"/>
      <w:r w:rsidR="00343F4C">
        <w:rPr>
          <w:iCs/>
          <w:szCs w:val="21"/>
        </w:rPr>
        <w:t>to</w:t>
      </w:r>
      <w:proofErr w:type="spellEnd"/>
      <w:r w:rsidR="00343F4C">
        <w:rPr>
          <w:iCs/>
          <w:szCs w:val="21"/>
        </w:rPr>
        <w:t>-</w:t>
      </w:r>
      <w:proofErr w:type="spellStart"/>
      <w:r w:rsidR="00343F4C">
        <w:rPr>
          <w:iCs/>
          <w:szCs w:val="21"/>
        </w:rPr>
        <w:t>Machine</w:t>
      </w:r>
      <w:proofErr w:type="spellEnd"/>
      <w:r w:rsidR="00343F4C">
        <w:rPr>
          <w:iCs/>
          <w:szCs w:val="21"/>
        </w:rPr>
        <w:t>-Kommunikation</w:t>
      </w:r>
      <w:r>
        <w:rPr>
          <w:iCs/>
          <w:szCs w:val="21"/>
        </w:rPr>
        <w:t>) kommt der Sensorik in der industriellen Produktion eine besondere Bedeutung zu. Damit Maschinen miteinander kommunizieren und beispielsweise Fehler melden können, müssen sensorische Systeme in der Lage sein, die unte</w:t>
      </w:r>
      <w:r>
        <w:rPr>
          <w:iCs/>
          <w:szCs w:val="21"/>
        </w:rPr>
        <w:t>r</w:t>
      </w:r>
      <w:r>
        <w:rPr>
          <w:iCs/>
          <w:szCs w:val="21"/>
        </w:rPr>
        <w:t>schiedlichsten Bedarfsformen zu erfassen.</w:t>
      </w:r>
    </w:p>
    <w:p w:rsidR="00E71852" w:rsidRDefault="00786FE0" w:rsidP="00E71852">
      <w:pPr>
        <w:spacing w:after="120"/>
        <w:rPr>
          <w:iCs/>
          <w:szCs w:val="21"/>
        </w:rPr>
      </w:pPr>
      <w:r>
        <w:rPr>
          <w:iCs/>
          <w:szCs w:val="21"/>
        </w:rPr>
        <w:t>Das Fachb</w:t>
      </w:r>
      <w:r w:rsidR="003913C0" w:rsidRPr="003913C0">
        <w:rPr>
          <w:iCs/>
          <w:szCs w:val="21"/>
        </w:rPr>
        <w:t>uch beschreibt die Entwicklung und die praktische Anwendung der wichtigsten Sensoren. Durch anwendungsbezogene Fehleranalysen von Mes</w:t>
      </w:r>
      <w:r w:rsidR="003913C0" w:rsidRPr="003913C0">
        <w:rPr>
          <w:iCs/>
          <w:szCs w:val="21"/>
        </w:rPr>
        <w:t>s</w:t>
      </w:r>
      <w:r w:rsidR="003913C0" w:rsidRPr="003913C0">
        <w:rPr>
          <w:iCs/>
          <w:szCs w:val="21"/>
        </w:rPr>
        <w:t>systemen, Sensoren und Sensorsystemen, jeweils ergänzt durch viele detaillie</w:t>
      </w:r>
      <w:r w:rsidR="003913C0" w:rsidRPr="003913C0">
        <w:rPr>
          <w:iCs/>
          <w:szCs w:val="21"/>
        </w:rPr>
        <w:t>r</w:t>
      </w:r>
      <w:r w:rsidR="003913C0" w:rsidRPr="003913C0">
        <w:rPr>
          <w:iCs/>
          <w:szCs w:val="21"/>
        </w:rPr>
        <w:t>te, vollständig durchgerechnete Anwendungsbeispiele, eignet sich das Buch nicht nur für Studenten, sondern auch für Ingenieure und Techniker verschi</w:t>
      </w:r>
      <w:r w:rsidR="003913C0" w:rsidRPr="003913C0">
        <w:rPr>
          <w:iCs/>
          <w:szCs w:val="21"/>
        </w:rPr>
        <w:t>e</w:t>
      </w:r>
      <w:r w:rsidR="003913C0" w:rsidRPr="003913C0">
        <w:rPr>
          <w:iCs/>
          <w:szCs w:val="21"/>
        </w:rPr>
        <w:t>dener Fachrichtungen, die sich mit Sensoren in ihrer Fort- und Weiterbildung oder in ihrer aktuellen beruflichen Tätigkeit befassen müssen.</w:t>
      </w:r>
      <w:r w:rsidR="003913C0">
        <w:rPr>
          <w:iCs/>
          <w:szCs w:val="21"/>
        </w:rPr>
        <w:t xml:space="preserve"> </w:t>
      </w:r>
      <w:r>
        <w:rPr>
          <w:iCs/>
          <w:szCs w:val="21"/>
        </w:rPr>
        <w:t xml:space="preserve">Das Fachbuch ist ein neuer Titel aus der </w:t>
      </w:r>
      <w:r w:rsidR="00343F4C">
        <w:rPr>
          <w:iCs/>
          <w:szCs w:val="21"/>
        </w:rPr>
        <w:t>gemeinsamen Buchr</w:t>
      </w:r>
      <w:r>
        <w:rPr>
          <w:iCs/>
          <w:szCs w:val="21"/>
        </w:rPr>
        <w:t>eihe der drei Fachmedien „Elektr</w:t>
      </w:r>
      <w:r>
        <w:rPr>
          <w:iCs/>
          <w:szCs w:val="21"/>
        </w:rPr>
        <w:t>o</w:t>
      </w:r>
      <w:r>
        <w:rPr>
          <w:iCs/>
          <w:szCs w:val="21"/>
        </w:rPr>
        <w:t>nikpraxis“, „Elektrotechnik“ und der „Konstruktionspraxis“.</w:t>
      </w:r>
    </w:p>
    <w:p w:rsidR="00516049" w:rsidRDefault="00786FE0" w:rsidP="00516049">
      <w:pPr>
        <w:spacing w:after="120"/>
        <w:rPr>
          <w:szCs w:val="21"/>
        </w:rPr>
      </w:pPr>
      <w:proofErr w:type="spellStart"/>
      <w:r w:rsidRPr="00786FE0">
        <w:rPr>
          <w:szCs w:val="21"/>
        </w:rPr>
        <w:t>Schiessle</w:t>
      </w:r>
      <w:proofErr w:type="spellEnd"/>
      <w:r w:rsidRPr="00786FE0">
        <w:rPr>
          <w:szCs w:val="21"/>
        </w:rPr>
        <w:t>, Edmund</w:t>
      </w:r>
      <w:r w:rsidRPr="00786FE0">
        <w:rPr>
          <w:szCs w:val="21"/>
        </w:rPr>
        <w:br/>
      </w:r>
      <w:r w:rsidR="00E71852">
        <w:rPr>
          <w:b/>
          <w:szCs w:val="21"/>
        </w:rPr>
        <w:t>„</w:t>
      </w:r>
      <w:r w:rsidR="003913C0">
        <w:rPr>
          <w:b/>
          <w:szCs w:val="21"/>
        </w:rPr>
        <w:t>Industrie-Sensorik</w:t>
      </w:r>
      <w:r w:rsidR="00B55F0A">
        <w:rPr>
          <w:b/>
          <w:szCs w:val="21"/>
        </w:rPr>
        <w:t>. Sensortechnik und Messwertaufnahme</w:t>
      </w:r>
      <w:r w:rsidR="00E71852">
        <w:rPr>
          <w:b/>
          <w:szCs w:val="21"/>
        </w:rPr>
        <w:t>“</w:t>
      </w:r>
      <w:r w:rsidR="00ED55A3" w:rsidRPr="00ED55A3">
        <w:rPr>
          <w:b/>
          <w:szCs w:val="21"/>
        </w:rPr>
        <w:br/>
        <w:t>LKPF (Hrsg.)</w:t>
      </w:r>
      <w:r w:rsidR="00ED55A3" w:rsidRPr="00ED55A3">
        <w:rPr>
          <w:b/>
          <w:szCs w:val="21"/>
        </w:rPr>
        <w:br/>
      </w:r>
      <w:r w:rsidR="003913C0" w:rsidRPr="00786FE0">
        <w:rPr>
          <w:szCs w:val="21"/>
        </w:rPr>
        <w:t>2. Auflage 201</w:t>
      </w:r>
      <w:r w:rsidR="00B55F0A" w:rsidRPr="00786FE0">
        <w:rPr>
          <w:szCs w:val="21"/>
        </w:rPr>
        <w:t>6</w:t>
      </w:r>
      <w:r w:rsidR="00ED55A3" w:rsidRPr="00786FE0">
        <w:rPr>
          <w:szCs w:val="21"/>
        </w:rPr>
        <w:br/>
      </w:r>
      <w:r w:rsidR="00B55F0A" w:rsidRPr="00786FE0">
        <w:rPr>
          <w:szCs w:val="21"/>
        </w:rPr>
        <w:t>632</w:t>
      </w:r>
      <w:r w:rsidR="00ED55A3" w:rsidRPr="00786FE0">
        <w:rPr>
          <w:szCs w:val="21"/>
        </w:rPr>
        <w:t xml:space="preserve"> Seiten</w:t>
      </w:r>
      <w:r w:rsidR="00ED55A3" w:rsidRPr="00786FE0">
        <w:rPr>
          <w:szCs w:val="21"/>
        </w:rPr>
        <w:br/>
        <w:t>Preis</w:t>
      </w:r>
      <w:r w:rsidR="00CE5F8F" w:rsidRPr="00786FE0">
        <w:rPr>
          <w:szCs w:val="21"/>
        </w:rPr>
        <w:t xml:space="preserve"> </w:t>
      </w:r>
      <w:r w:rsidR="00B55F0A" w:rsidRPr="00786FE0">
        <w:rPr>
          <w:szCs w:val="21"/>
        </w:rPr>
        <w:t>49,9</w:t>
      </w:r>
      <w:r w:rsidR="00CE5F8F" w:rsidRPr="00786FE0">
        <w:rPr>
          <w:szCs w:val="21"/>
        </w:rPr>
        <w:t xml:space="preserve">0 EUR / </w:t>
      </w:r>
      <w:r w:rsidR="00B55F0A" w:rsidRPr="00786FE0">
        <w:rPr>
          <w:szCs w:val="21"/>
        </w:rPr>
        <w:t>51,2</w:t>
      </w:r>
      <w:r w:rsidR="00ED55A3" w:rsidRPr="00786FE0">
        <w:rPr>
          <w:szCs w:val="21"/>
        </w:rPr>
        <w:t>0</w:t>
      </w:r>
      <w:r w:rsidR="00E71852" w:rsidRPr="00786FE0">
        <w:rPr>
          <w:szCs w:val="21"/>
        </w:rPr>
        <w:t xml:space="preserve"> EUR (A)</w:t>
      </w:r>
      <w:r w:rsidR="00E71852" w:rsidRPr="00786FE0">
        <w:rPr>
          <w:szCs w:val="21"/>
        </w:rPr>
        <w:br/>
        <w:t>ISBN 978-3-8343-33</w:t>
      </w:r>
      <w:r w:rsidR="00B55F0A" w:rsidRPr="00786FE0">
        <w:rPr>
          <w:szCs w:val="21"/>
        </w:rPr>
        <w:t>41-4</w:t>
      </w:r>
    </w:p>
    <w:p w:rsidR="00786FE0" w:rsidRPr="00786FE0" w:rsidRDefault="00786FE0" w:rsidP="00786FE0">
      <w:pPr>
        <w:spacing w:after="60"/>
        <w:ind w:right="51"/>
      </w:pPr>
      <w:r w:rsidRPr="001D107E">
        <w:rPr>
          <w:szCs w:val="21"/>
        </w:rPr>
        <w:t xml:space="preserve">Das Buch </w:t>
      </w:r>
      <w:hyperlink r:id="rId8" w:history="1">
        <w:r w:rsidRPr="00257AC3">
          <w:rPr>
            <w:rStyle w:val="Hyperlink"/>
            <w:szCs w:val="21"/>
          </w:rPr>
          <w:t>kann hier bestellt</w:t>
        </w:r>
      </w:hyperlink>
      <w:r>
        <w:rPr>
          <w:szCs w:val="21"/>
        </w:rPr>
        <w:t xml:space="preserve"> werden.</w:t>
      </w:r>
    </w:p>
    <w:p w:rsidR="00800523" w:rsidRPr="00E71852" w:rsidRDefault="00ED55A3" w:rsidP="00516049">
      <w:pPr>
        <w:spacing w:after="120"/>
        <w:rPr>
          <w:b/>
          <w:szCs w:val="21"/>
        </w:rPr>
      </w:pPr>
      <w:r w:rsidRPr="00ED55A3">
        <w:rPr>
          <w:szCs w:val="21"/>
        </w:rPr>
        <w:t xml:space="preserve">Ein Rezensionsexemplar gibt es hier: </w:t>
      </w:r>
      <w:hyperlink r:id="rId9" w:history="1">
        <w:r w:rsidRPr="00ED55A3">
          <w:rPr>
            <w:rStyle w:val="Hyperlink"/>
            <w:szCs w:val="21"/>
          </w:rPr>
          <w:t>pressestelle@vogel.de</w:t>
        </w:r>
      </w:hyperlink>
      <w:r w:rsidRPr="00ED55A3">
        <w:rPr>
          <w:szCs w:val="21"/>
        </w:rPr>
        <w:t>.</w:t>
      </w:r>
    </w:p>
    <w:p w:rsidR="00343F4C" w:rsidRDefault="00343F4C" w:rsidP="00786FE0">
      <w:pPr>
        <w:spacing w:after="240"/>
        <w:jc w:val="both"/>
        <w:rPr>
          <w:sz w:val="20"/>
        </w:rPr>
      </w:pPr>
    </w:p>
    <w:p w:rsidR="00343F4C" w:rsidRDefault="00343F4C" w:rsidP="00786FE0">
      <w:pPr>
        <w:spacing w:after="240"/>
        <w:jc w:val="both"/>
        <w:rPr>
          <w:sz w:val="20"/>
        </w:rPr>
      </w:pPr>
    </w:p>
    <w:p w:rsidR="001A5B38" w:rsidRPr="00BB1796" w:rsidRDefault="001A5B38" w:rsidP="00343F4C">
      <w:pPr>
        <w:spacing w:after="200"/>
        <w:jc w:val="both"/>
        <w:rPr>
          <w:sz w:val="19"/>
          <w:szCs w:val="19"/>
        </w:rPr>
      </w:pPr>
      <w:r w:rsidRPr="00E54238">
        <w:rPr>
          <w:sz w:val="20"/>
        </w:rPr>
        <w:t xml:space="preserve">Das </w:t>
      </w:r>
      <w:r w:rsidRPr="005B57D2">
        <w:rPr>
          <w:b/>
          <w:sz w:val="20"/>
        </w:rPr>
        <w:t>Fachbuchprogramm</w:t>
      </w:r>
      <w:r w:rsidRPr="00E54238">
        <w:rPr>
          <w:sz w:val="20"/>
        </w:rPr>
        <w:t xml:space="preserve"> der Vogel Business Media GmbH &amp; Co. KG ist in erster Linie der beruflichen Aus- und Weiterbildung verpflichtet. Im Vordergrund steht deshalb die klare und praxisbezogene Wissensvermittlung. </w:t>
      </w:r>
      <w:r>
        <w:rPr>
          <w:sz w:val="20"/>
        </w:rPr>
        <w:t>D</w:t>
      </w:r>
      <w:r w:rsidRPr="00E54238">
        <w:rPr>
          <w:sz w:val="20"/>
        </w:rPr>
        <w:t xml:space="preserve">ie Fachbücher </w:t>
      </w:r>
      <w:r>
        <w:rPr>
          <w:sz w:val="20"/>
        </w:rPr>
        <w:t>und elektronischen Medien</w:t>
      </w:r>
      <w:r w:rsidRPr="00E54238">
        <w:rPr>
          <w:sz w:val="20"/>
        </w:rPr>
        <w:t xml:space="preserve"> </w:t>
      </w:r>
      <w:r>
        <w:rPr>
          <w:sz w:val="20"/>
        </w:rPr>
        <w:t xml:space="preserve">wenden sich an Professionals und solche, die es werden wollen. Die </w:t>
      </w:r>
      <w:r w:rsidRPr="00E54238">
        <w:rPr>
          <w:sz w:val="20"/>
        </w:rPr>
        <w:t>Vogel Fachbücher unterstützen die berufliche Weiterbildung</w:t>
      </w:r>
      <w:r>
        <w:rPr>
          <w:sz w:val="20"/>
        </w:rPr>
        <w:t xml:space="preserve"> mit über </w:t>
      </w:r>
      <w:r w:rsidRPr="00E54238">
        <w:rPr>
          <w:sz w:val="20"/>
        </w:rPr>
        <w:t>400 Lizenzausgaben in 30 Ländern.</w:t>
      </w:r>
      <w:r>
        <w:rPr>
          <w:sz w:val="20"/>
        </w:rPr>
        <w:t xml:space="preserve"> </w:t>
      </w:r>
      <w:r w:rsidRPr="00FB693D">
        <w:rPr>
          <w:b/>
          <w:bCs/>
          <w:sz w:val="19"/>
          <w:szCs w:val="19"/>
        </w:rPr>
        <w:t>Vogel Business Media</w:t>
      </w:r>
      <w:r>
        <w:rPr>
          <w:bCs/>
          <w:sz w:val="19"/>
          <w:szCs w:val="19"/>
        </w:rPr>
        <w:t xml:space="preserve"> ist Deutschlands großes Fachmedienhaus</w:t>
      </w:r>
      <w:r>
        <w:rPr>
          <w:sz w:val="19"/>
          <w:szCs w:val="19"/>
        </w:rPr>
        <w:t xml:space="preserve"> </w:t>
      </w:r>
      <w:r w:rsidRPr="00FB693D">
        <w:rPr>
          <w:sz w:val="19"/>
          <w:szCs w:val="19"/>
        </w:rPr>
        <w:t xml:space="preserve">mit </w:t>
      </w:r>
      <w:r w:rsidR="00516049">
        <w:rPr>
          <w:sz w:val="19"/>
          <w:szCs w:val="19"/>
        </w:rPr>
        <w:t>100+ Fachzeit</w:t>
      </w:r>
      <w:r>
        <w:rPr>
          <w:sz w:val="19"/>
          <w:szCs w:val="19"/>
        </w:rPr>
        <w:t>schriften,</w:t>
      </w:r>
      <w:r w:rsidRPr="00FB693D">
        <w:rPr>
          <w:sz w:val="19"/>
          <w:szCs w:val="19"/>
        </w:rPr>
        <w:t xml:space="preserve"> 100</w:t>
      </w:r>
      <w:r>
        <w:rPr>
          <w:sz w:val="19"/>
          <w:szCs w:val="19"/>
        </w:rPr>
        <w:t>+</w:t>
      </w:r>
      <w:r w:rsidRPr="00FB693D">
        <w:rPr>
          <w:sz w:val="19"/>
          <w:szCs w:val="19"/>
        </w:rPr>
        <w:t xml:space="preserve"> Webportalen</w:t>
      </w:r>
      <w:r>
        <w:rPr>
          <w:sz w:val="19"/>
          <w:szCs w:val="19"/>
        </w:rPr>
        <w:t>, 100+ Business-Events</w:t>
      </w:r>
      <w:r w:rsidRPr="00FB693D">
        <w:rPr>
          <w:sz w:val="19"/>
          <w:szCs w:val="19"/>
        </w:rPr>
        <w:t xml:space="preserve"> sowie zahlreichen</w:t>
      </w:r>
      <w:r w:rsidR="00516049">
        <w:rPr>
          <w:sz w:val="19"/>
          <w:szCs w:val="19"/>
        </w:rPr>
        <w:t xml:space="preserve"> mobilen Ange</w:t>
      </w:r>
      <w:r>
        <w:rPr>
          <w:sz w:val="19"/>
          <w:szCs w:val="19"/>
        </w:rPr>
        <w:t>boten und</w:t>
      </w:r>
      <w:r w:rsidRPr="00FB693D">
        <w:rPr>
          <w:sz w:val="19"/>
          <w:szCs w:val="19"/>
        </w:rPr>
        <w:t xml:space="preserve"> internationalen Aktivitäten. Hauptsitz ist Würzburg. </w:t>
      </w:r>
      <w:r>
        <w:rPr>
          <w:sz w:val="19"/>
          <w:szCs w:val="19"/>
        </w:rPr>
        <w:t>Das Unternehmen feiert 2016</w:t>
      </w:r>
      <w:r w:rsidRPr="00FB693D">
        <w:rPr>
          <w:sz w:val="19"/>
          <w:szCs w:val="19"/>
        </w:rPr>
        <w:t xml:space="preserve"> seinen</w:t>
      </w:r>
      <w:r>
        <w:rPr>
          <w:sz w:val="19"/>
          <w:szCs w:val="19"/>
        </w:rPr>
        <w:t xml:space="preserve"> 125.</w:t>
      </w:r>
      <w:r w:rsidRPr="00FB693D">
        <w:rPr>
          <w:sz w:val="19"/>
          <w:szCs w:val="19"/>
        </w:rPr>
        <w:t xml:space="preserve"> Geburtstag.</w:t>
      </w:r>
    </w:p>
    <w:p w:rsidR="001A5B38" w:rsidRPr="006106B5" w:rsidRDefault="001A5B38" w:rsidP="001A5B38">
      <w:pPr>
        <w:spacing w:before="60"/>
        <w:jc w:val="center"/>
        <w:rPr>
          <w:sz w:val="19"/>
          <w:szCs w:val="19"/>
        </w:rPr>
      </w:pPr>
      <w:r w:rsidRPr="006106B5">
        <w:rPr>
          <w:color w:val="000000"/>
          <w:sz w:val="19"/>
          <w:szCs w:val="19"/>
        </w:rPr>
        <w:t xml:space="preserve">Diese Pressemitteilung finden Sie auch unter </w:t>
      </w:r>
      <w:hyperlink r:id="rId10" w:history="1">
        <w:r w:rsidRPr="006106B5">
          <w:rPr>
            <w:rStyle w:val="Hyperlink"/>
            <w:sz w:val="19"/>
            <w:szCs w:val="19"/>
          </w:rPr>
          <w:t>www.vogel.de</w:t>
        </w:r>
      </w:hyperlink>
      <w:r w:rsidRPr="006106B5">
        <w:rPr>
          <w:sz w:val="19"/>
          <w:szCs w:val="19"/>
        </w:rPr>
        <w:t>.</w:t>
      </w:r>
    </w:p>
    <w:p w:rsidR="001A5B38" w:rsidRPr="006106B5" w:rsidRDefault="001A5B38" w:rsidP="001A5B38">
      <w:pPr>
        <w:jc w:val="center"/>
        <w:rPr>
          <w:color w:val="000000"/>
          <w:sz w:val="19"/>
          <w:szCs w:val="19"/>
        </w:rPr>
      </w:pPr>
      <w:r w:rsidRPr="006106B5">
        <w:rPr>
          <w:sz w:val="19"/>
          <w:szCs w:val="19"/>
        </w:rPr>
        <w:t>Belegexemplar/Link erbeten.</w:t>
      </w:r>
    </w:p>
    <w:sectPr w:rsidR="001A5B38" w:rsidRPr="006106B5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2835" w:right="3117" w:bottom="993" w:left="1423" w:header="142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CBE" w:rsidRDefault="00323CBE">
      <w:r>
        <w:separator/>
      </w:r>
    </w:p>
  </w:endnote>
  <w:endnote w:type="continuationSeparator" w:id="0">
    <w:p w:rsidR="00323CBE" w:rsidRDefault="00323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urostile-Condense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inio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0000500000000000000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796" w:rsidRDefault="00BB1796">
    <w:pPr>
      <w:ind w:right="-80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796" w:rsidRDefault="000F7440">
    <w:pPr>
      <w:pStyle w:val="Fuzeile"/>
    </w:pPr>
    <w:r>
      <w:rPr>
        <w:noProof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83" type="#_x0000_t75" style="position:absolute;margin-left:382.75pt;margin-top:-146.05pt;width:99.05pt;height:158.8pt;z-index:251658752;visibility:visible;mso-wrap-edited:f">
          <v:imagedata r:id="rId1" o:title=""/>
        </v:shape>
        <o:OLEObject Type="Embed" ProgID="Word.Picture.8" ShapeID="_x0000_s2083" DrawAspect="Content" ObjectID="_1533453369" r:id="rId2"/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CBE" w:rsidRDefault="00323CBE">
      <w:r>
        <w:separator/>
      </w:r>
    </w:p>
  </w:footnote>
  <w:footnote w:type="continuationSeparator" w:id="0">
    <w:p w:rsidR="00323CBE" w:rsidRDefault="00323C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796" w:rsidRDefault="00BB1796">
    <w:pPr>
      <w:ind w:right="-801"/>
    </w:pPr>
    <w:r>
      <w:rPr>
        <w:noProof/>
        <w:sz w:val="20"/>
      </w:rPr>
      <w:drawing>
        <wp:anchor distT="0" distB="0" distL="114300" distR="114300" simplePos="0" relativeHeight="251656704" behindDoc="1" locked="0" layoutInCell="1" allowOverlap="1" wp14:anchorId="443E0F6A" wp14:editId="1BE23CD6">
          <wp:simplePos x="0" y="0"/>
          <wp:positionH relativeFrom="column">
            <wp:posOffset>-64135</wp:posOffset>
          </wp:positionH>
          <wp:positionV relativeFrom="paragraph">
            <wp:posOffset>-86995</wp:posOffset>
          </wp:positionV>
          <wp:extent cx="6721475" cy="718185"/>
          <wp:effectExtent l="0" t="0" r="3175" b="5715"/>
          <wp:wrapNone/>
          <wp:docPr id="21" name="Bild 21" descr="kopf_vb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kopf_vb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21475" cy="718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BB1796" w:rsidRDefault="00BB1796">
    <w:pPr>
      <w:ind w:right="-801"/>
    </w:pPr>
  </w:p>
  <w:p w:rsidR="00BB1796" w:rsidRDefault="00BB1796">
    <w:pPr>
      <w:ind w:right="-801"/>
    </w:pPr>
  </w:p>
  <w:p w:rsidR="00BB1796" w:rsidRDefault="00BB1796">
    <w:pPr>
      <w:ind w:right="-801"/>
    </w:pPr>
  </w:p>
  <w:p w:rsidR="00BB1796" w:rsidRDefault="00BB1796">
    <w:pPr>
      <w:ind w:right="-801"/>
    </w:pPr>
  </w:p>
  <w:p w:rsidR="00BB1796" w:rsidRDefault="00BB1796">
    <w:pPr>
      <w:pStyle w:val="Formatvorlage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796" w:rsidRDefault="00BB1796">
    <w:pPr>
      <w:pStyle w:val="Kopfzeile"/>
    </w:pPr>
    <w:r>
      <w:rPr>
        <w:noProof/>
      </w:rPr>
      <w:tab/>
    </w:r>
    <w:r>
      <w:rPr>
        <w:noProof/>
      </w:rPr>
      <w:tab/>
    </w:r>
    <w:r>
      <w:rPr>
        <w:noProof/>
        <w:sz w:val="20"/>
      </w:rPr>
      <w:drawing>
        <wp:anchor distT="0" distB="0" distL="114300" distR="114300" simplePos="0" relativeHeight="251657728" behindDoc="0" locked="0" layoutInCell="1" allowOverlap="1" wp14:anchorId="5144A3B9" wp14:editId="5149E312">
          <wp:simplePos x="0" y="0"/>
          <wp:positionH relativeFrom="column">
            <wp:posOffset>-135890</wp:posOffset>
          </wp:positionH>
          <wp:positionV relativeFrom="paragraph">
            <wp:posOffset>-98425</wp:posOffset>
          </wp:positionV>
          <wp:extent cx="6800850" cy="720725"/>
          <wp:effectExtent l="0" t="0" r="0" b="3175"/>
          <wp:wrapNone/>
          <wp:docPr id="34" name="Bild 34" descr="..\..\briefboegen\kopfleisten_rgb\vbm_kopf_b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..\..\briefboegen\kopfleisten_rgb\vbm_kopf_b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0850" cy="720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284"/>
  <w:autoHyphenation/>
  <w:hyphenationZone w:val="425"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8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350"/>
    <w:rsid w:val="00004AB2"/>
    <w:rsid w:val="00025095"/>
    <w:rsid w:val="000A30D9"/>
    <w:rsid w:val="000F70B8"/>
    <w:rsid w:val="000F7440"/>
    <w:rsid w:val="001A5B38"/>
    <w:rsid w:val="001E4944"/>
    <w:rsid w:val="002150CB"/>
    <w:rsid w:val="00262085"/>
    <w:rsid w:val="00277DED"/>
    <w:rsid w:val="002B1609"/>
    <w:rsid w:val="0031704B"/>
    <w:rsid w:val="00323CBE"/>
    <w:rsid w:val="00343F4C"/>
    <w:rsid w:val="003913C0"/>
    <w:rsid w:val="0039465B"/>
    <w:rsid w:val="003A5D17"/>
    <w:rsid w:val="003B1C28"/>
    <w:rsid w:val="003D2466"/>
    <w:rsid w:val="00437F56"/>
    <w:rsid w:val="004E6229"/>
    <w:rsid w:val="00516049"/>
    <w:rsid w:val="005B57D2"/>
    <w:rsid w:val="006875E0"/>
    <w:rsid w:val="007401B1"/>
    <w:rsid w:val="00786FE0"/>
    <w:rsid w:val="007C48EA"/>
    <w:rsid w:val="00800523"/>
    <w:rsid w:val="008A1642"/>
    <w:rsid w:val="008E40D4"/>
    <w:rsid w:val="009C762A"/>
    <w:rsid w:val="009E7749"/>
    <w:rsid w:val="00A71F0A"/>
    <w:rsid w:val="00A76247"/>
    <w:rsid w:val="00B55F0A"/>
    <w:rsid w:val="00B70C87"/>
    <w:rsid w:val="00BA3DCD"/>
    <w:rsid w:val="00BB1796"/>
    <w:rsid w:val="00C16E59"/>
    <w:rsid w:val="00CE5F8F"/>
    <w:rsid w:val="00D36A93"/>
    <w:rsid w:val="00E56077"/>
    <w:rsid w:val="00E66350"/>
    <w:rsid w:val="00E71852"/>
    <w:rsid w:val="00EA7F16"/>
    <w:rsid w:val="00EB3B35"/>
    <w:rsid w:val="00ED55A3"/>
    <w:rsid w:val="00EE5F31"/>
    <w:rsid w:val="00F17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Tahoma" w:hAnsi="Tahoma" w:cs="Tahoma"/>
      <w:sz w:val="21"/>
    </w:rPr>
  </w:style>
  <w:style w:type="paragraph" w:styleId="berschrift1">
    <w:name w:val="heading 1"/>
    <w:basedOn w:val="Standard"/>
    <w:next w:val="Standard"/>
    <w:autoRedefine/>
    <w:qFormat/>
    <w:pPr>
      <w:keepNext/>
      <w:outlineLvl w:val="0"/>
    </w:pPr>
    <w:rPr>
      <w:bCs/>
      <w:sz w:val="36"/>
    </w:rPr>
  </w:style>
  <w:style w:type="paragraph" w:styleId="berschrift2">
    <w:name w:val="heading 2"/>
    <w:next w:val="Standard"/>
    <w:autoRedefine/>
    <w:qFormat/>
    <w:rsid w:val="003D2466"/>
    <w:pPr>
      <w:keepNext/>
      <w:spacing w:before="360" w:after="60"/>
      <w:outlineLvl w:val="1"/>
    </w:pPr>
    <w:rPr>
      <w:rFonts w:ascii="Tahoma" w:hAnsi="Tahoma" w:cs="Arial"/>
      <w:b/>
      <w:bCs/>
      <w:iCs/>
      <w:sz w:val="36"/>
      <w:szCs w:val="36"/>
    </w:rPr>
  </w:style>
  <w:style w:type="paragraph" w:styleId="berschrift3">
    <w:name w:val="heading 3"/>
    <w:next w:val="Standard"/>
    <w:autoRedefine/>
    <w:qFormat/>
    <w:pPr>
      <w:keepNext/>
      <w:spacing w:after="240"/>
      <w:outlineLvl w:val="2"/>
    </w:pPr>
    <w:rPr>
      <w:rFonts w:ascii="Tahoma" w:hAnsi="Tahoma"/>
      <w:snapToGrid w:val="0"/>
      <w:color w:val="000000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pPr>
      <w:tabs>
        <w:tab w:val="left" w:pos="567"/>
      </w:tabs>
    </w:pPr>
    <w:rPr>
      <w:rFonts w:ascii="Eurostile-Condensed" w:hAnsi="Eurostile-Condensed"/>
      <w:sz w:val="18"/>
    </w:rPr>
  </w:style>
  <w:style w:type="paragraph" w:styleId="Textkrper2">
    <w:name w:val="Body Text 2"/>
    <w:basedOn w:val="Standard"/>
    <w:semiHidden/>
    <w:pPr>
      <w:spacing w:line="264" w:lineRule="auto"/>
      <w:ind w:right="1751"/>
    </w:pPr>
    <w:rPr>
      <w:rFonts w:ascii="Minion" w:hAnsi="Minion" w:cs="Arial"/>
    </w:rPr>
  </w:style>
  <w:style w:type="paragraph" w:styleId="Textkrper3">
    <w:name w:val="Body Text 3"/>
    <w:basedOn w:val="Standard"/>
    <w:semiHidden/>
    <w:pPr>
      <w:spacing w:after="143" w:line="264" w:lineRule="auto"/>
      <w:ind w:right="1752"/>
    </w:pPr>
    <w:rPr>
      <w:rFonts w:ascii="Minion" w:hAnsi="Minion" w:cs="Arial"/>
      <w:sz w:val="22"/>
    </w:rPr>
  </w:style>
  <w:style w:type="paragraph" w:styleId="Beschriftung">
    <w:name w:val="caption"/>
    <w:basedOn w:val="Standard"/>
    <w:next w:val="Standard"/>
    <w:qFormat/>
    <w:pPr>
      <w:spacing w:before="1320" w:after="546" w:line="264" w:lineRule="auto"/>
      <w:ind w:right="1752"/>
    </w:pPr>
    <w:rPr>
      <w:b/>
      <w:bCs/>
      <w:sz w:val="20"/>
    </w:rPr>
  </w:style>
  <w:style w:type="paragraph" w:customStyle="1" w:styleId="NormalParagraphStyle">
    <w:name w:val="NormalParagraphStyle"/>
    <w:basedOn w:val="Standard"/>
    <w:uiPriority w:val="99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 New Roman"/>
      <w:color w:val="000000"/>
      <w:sz w:val="24"/>
      <w:szCs w:val="24"/>
    </w:rPr>
  </w:style>
  <w:style w:type="paragraph" w:customStyle="1" w:styleId="Formatvorlage1">
    <w:name w:val="Formatvorlage1"/>
    <w:basedOn w:val="Textkrper"/>
    <w:autoRedefine/>
    <w:rPr>
      <w:rFonts w:ascii="Tahoma" w:hAnsi="Tahoma"/>
    </w:rPr>
  </w:style>
  <w:style w:type="character" w:customStyle="1" w:styleId="absender">
    <w:name w:val="absender"/>
    <w:uiPriority w:val="9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semiHidden/>
    <w:rPr>
      <w:color w:val="0000FF"/>
      <w:u w:val="single"/>
    </w:rPr>
  </w:style>
  <w:style w:type="character" w:styleId="Fett">
    <w:name w:val="Strong"/>
    <w:basedOn w:val="Absatz-Standardschriftart"/>
    <w:qFormat/>
    <w:rPr>
      <w:rFonts w:ascii="Tahoma" w:hAnsi="Tahoma"/>
      <w:b/>
      <w:bCs/>
      <w:sz w:val="24"/>
    </w:rPr>
  </w:style>
  <w:style w:type="paragraph" w:customStyle="1" w:styleId="Abbinder">
    <w:name w:val="Abbinder"/>
    <w:basedOn w:val="Standard"/>
    <w:uiPriority w:val="99"/>
    <w:pPr>
      <w:spacing w:before="240" w:after="120"/>
      <w:jc w:val="both"/>
    </w:pPr>
    <w:rPr>
      <w:snapToGrid w:val="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71F0A"/>
    <w:rPr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71F0A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A164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A1642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A1642"/>
    <w:rPr>
      <w:rFonts w:ascii="Tahoma" w:hAnsi="Tahoma" w:cs="Tahom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A164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A1642"/>
    <w:rPr>
      <w:rFonts w:ascii="Tahoma" w:hAnsi="Tahoma" w:cs="Tahoma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Tahoma" w:hAnsi="Tahoma" w:cs="Tahoma"/>
      <w:sz w:val="21"/>
    </w:rPr>
  </w:style>
  <w:style w:type="paragraph" w:styleId="berschrift1">
    <w:name w:val="heading 1"/>
    <w:basedOn w:val="Standard"/>
    <w:next w:val="Standard"/>
    <w:autoRedefine/>
    <w:qFormat/>
    <w:pPr>
      <w:keepNext/>
      <w:outlineLvl w:val="0"/>
    </w:pPr>
    <w:rPr>
      <w:bCs/>
      <w:sz w:val="36"/>
    </w:rPr>
  </w:style>
  <w:style w:type="paragraph" w:styleId="berschrift2">
    <w:name w:val="heading 2"/>
    <w:next w:val="Standard"/>
    <w:autoRedefine/>
    <w:qFormat/>
    <w:rsid w:val="003D2466"/>
    <w:pPr>
      <w:keepNext/>
      <w:spacing w:before="360" w:after="60"/>
      <w:outlineLvl w:val="1"/>
    </w:pPr>
    <w:rPr>
      <w:rFonts w:ascii="Tahoma" w:hAnsi="Tahoma" w:cs="Arial"/>
      <w:b/>
      <w:bCs/>
      <w:iCs/>
      <w:sz w:val="36"/>
      <w:szCs w:val="36"/>
    </w:rPr>
  </w:style>
  <w:style w:type="paragraph" w:styleId="berschrift3">
    <w:name w:val="heading 3"/>
    <w:next w:val="Standard"/>
    <w:autoRedefine/>
    <w:qFormat/>
    <w:pPr>
      <w:keepNext/>
      <w:spacing w:after="240"/>
      <w:outlineLvl w:val="2"/>
    </w:pPr>
    <w:rPr>
      <w:rFonts w:ascii="Tahoma" w:hAnsi="Tahoma"/>
      <w:snapToGrid w:val="0"/>
      <w:color w:val="000000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pPr>
      <w:tabs>
        <w:tab w:val="left" w:pos="567"/>
      </w:tabs>
    </w:pPr>
    <w:rPr>
      <w:rFonts w:ascii="Eurostile-Condensed" w:hAnsi="Eurostile-Condensed"/>
      <w:sz w:val="18"/>
    </w:rPr>
  </w:style>
  <w:style w:type="paragraph" w:styleId="Textkrper2">
    <w:name w:val="Body Text 2"/>
    <w:basedOn w:val="Standard"/>
    <w:semiHidden/>
    <w:pPr>
      <w:spacing w:line="264" w:lineRule="auto"/>
      <w:ind w:right="1751"/>
    </w:pPr>
    <w:rPr>
      <w:rFonts w:ascii="Minion" w:hAnsi="Minion" w:cs="Arial"/>
    </w:rPr>
  </w:style>
  <w:style w:type="paragraph" w:styleId="Textkrper3">
    <w:name w:val="Body Text 3"/>
    <w:basedOn w:val="Standard"/>
    <w:semiHidden/>
    <w:pPr>
      <w:spacing w:after="143" w:line="264" w:lineRule="auto"/>
      <w:ind w:right="1752"/>
    </w:pPr>
    <w:rPr>
      <w:rFonts w:ascii="Minion" w:hAnsi="Minion" w:cs="Arial"/>
      <w:sz w:val="22"/>
    </w:rPr>
  </w:style>
  <w:style w:type="paragraph" w:styleId="Beschriftung">
    <w:name w:val="caption"/>
    <w:basedOn w:val="Standard"/>
    <w:next w:val="Standard"/>
    <w:qFormat/>
    <w:pPr>
      <w:spacing w:before="1320" w:after="546" w:line="264" w:lineRule="auto"/>
      <w:ind w:right="1752"/>
    </w:pPr>
    <w:rPr>
      <w:b/>
      <w:bCs/>
      <w:sz w:val="20"/>
    </w:rPr>
  </w:style>
  <w:style w:type="paragraph" w:customStyle="1" w:styleId="NormalParagraphStyle">
    <w:name w:val="NormalParagraphStyle"/>
    <w:basedOn w:val="Standard"/>
    <w:uiPriority w:val="99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 New Roman"/>
      <w:color w:val="000000"/>
      <w:sz w:val="24"/>
      <w:szCs w:val="24"/>
    </w:rPr>
  </w:style>
  <w:style w:type="paragraph" w:customStyle="1" w:styleId="Formatvorlage1">
    <w:name w:val="Formatvorlage1"/>
    <w:basedOn w:val="Textkrper"/>
    <w:autoRedefine/>
    <w:rPr>
      <w:rFonts w:ascii="Tahoma" w:hAnsi="Tahoma"/>
    </w:rPr>
  </w:style>
  <w:style w:type="character" w:customStyle="1" w:styleId="absender">
    <w:name w:val="absender"/>
    <w:uiPriority w:val="9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semiHidden/>
    <w:rPr>
      <w:color w:val="0000FF"/>
      <w:u w:val="single"/>
    </w:rPr>
  </w:style>
  <w:style w:type="character" w:styleId="Fett">
    <w:name w:val="Strong"/>
    <w:basedOn w:val="Absatz-Standardschriftart"/>
    <w:qFormat/>
    <w:rPr>
      <w:rFonts w:ascii="Tahoma" w:hAnsi="Tahoma"/>
      <w:b/>
      <w:bCs/>
      <w:sz w:val="24"/>
    </w:rPr>
  </w:style>
  <w:style w:type="paragraph" w:customStyle="1" w:styleId="Abbinder">
    <w:name w:val="Abbinder"/>
    <w:basedOn w:val="Standard"/>
    <w:uiPriority w:val="99"/>
    <w:pPr>
      <w:spacing w:before="240" w:after="120"/>
      <w:jc w:val="both"/>
    </w:pPr>
    <w:rPr>
      <w:snapToGrid w:val="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71F0A"/>
    <w:rPr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71F0A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A164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A1642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A1642"/>
    <w:rPr>
      <w:rFonts w:ascii="Tahoma" w:hAnsi="Tahoma" w:cs="Tahom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A164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A1642"/>
    <w:rPr>
      <w:rFonts w:ascii="Tahoma" w:hAnsi="Tahoma" w:cs="Tahom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88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7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46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bm-fachbuch.de/69-industriesensorik.html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mailto:niels.bernau@vogel.de" TargetMode="External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vogel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essestelle@vogel.de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EFD13828.dotm</Template>
  <TotalTime>0</TotalTime>
  <Pages>1</Pages>
  <Words>311</Words>
  <Characters>2444</Characters>
  <Application>Microsoft Office Word</Application>
  <DocSecurity>4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24</vt:lpstr>
    </vt:vector>
  </TitlesOfParts>
  <Company>Vogel Service GmbH</Company>
  <LinksUpToDate>false</LinksUpToDate>
  <CharactersWithSpaces>2750</CharactersWithSpaces>
  <SharedDoc>false</SharedDoc>
  <HLinks>
    <vt:vector size="18" baseType="variant">
      <vt:variant>
        <vt:i4>7667760</vt:i4>
      </vt:variant>
      <vt:variant>
        <vt:i4>3</vt:i4>
      </vt:variant>
      <vt:variant>
        <vt:i4>0</vt:i4>
      </vt:variant>
      <vt:variant>
        <vt:i4>5</vt:i4>
      </vt:variant>
      <vt:variant>
        <vt:lpwstr>http://www.vogel-media.de/</vt:lpwstr>
      </vt:variant>
      <vt:variant>
        <vt:lpwstr/>
      </vt:variant>
      <vt:variant>
        <vt:i4>2031736</vt:i4>
      </vt:variant>
      <vt:variant>
        <vt:i4>-1</vt:i4>
      </vt:variant>
      <vt:variant>
        <vt:i4>2069</vt:i4>
      </vt:variant>
      <vt:variant>
        <vt:i4>1</vt:i4>
      </vt:variant>
      <vt:variant>
        <vt:lpwstr>kopf_vbm.jpg</vt:lpwstr>
      </vt:variant>
      <vt:variant>
        <vt:lpwstr/>
      </vt:variant>
      <vt:variant>
        <vt:i4>6488084</vt:i4>
      </vt:variant>
      <vt:variant>
        <vt:i4>-1</vt:i4>
      </vt:variant>
      <vt:variant>
        <vt:i4>2082</vt:i4>
      </vt:variant>
      <vt:variant>
        <vt:i4>1</vt:i4>
      </vt:variant>
      <vt:variant>
        <vt:lpwstr>..\..\briefboegen\kopfleisten_rgb\vbm_kopf_bb.jpg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</dc:title>
  <dc:creator>Vogel IT Services</dc:creator>
  <cp:lastModifiedBy>Bausenwein Christine</cp:lastModifiedBy>
  <cp:revision>2</cp:revision>
  <cp:lastPrinted>2016-08-19T12:58:00Z</cp:lastPrinted>
  <dcterms:created xsi:type="dcterms:W3CDTF">2016-08-23T08:30:00Z</dcterms:created>
  <dcterms:modified xsi:type="dcterms:W3CDTF">2016-08-23T08:30:00Z</dcterms:modified>
</cp:coreProperties>
</file>