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F8" w:rsidRDefault="000B30F8" w:rsidP="000B30F8">
      <w:pPr>
        <w:pStyle w:val="NormalParagraphStyle"/>
        <w:framePr w:w="2552" w:h="1911" w:hSpace="142" w:wrap="around" w:vAnchor="page" w:hAnchor="page" w:x="9084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0B30F8" w:rsidRPr="000B30F8" w:rsidRDefault="008C743A" w:rsidP="000B30F8">
      <w:pPr>
        <w:framePr w:w="2552" w:h="1911" w:hSpace="142" w:wrap="around" w:vAnchor="page" w:hAnchor="page" w:x="9084" w:y="2898"/>
        <w:rPr>
          <w:sz w:val="20"/>
        </w:rPr>
      </w:pPr>
      <w:r>
        <w:rPr>
          <w:sz w:val="20"/>
        </w:rPr>
        <w:t>Bernd Otterbach</w:t>
      </w:r>
    </w:p>
    <w:p w:rsidR="000D2D9B" w:rsidRDefault="000D2D9B" w:rsidP="000B30F8">
      <w:pPr>
        <w:framePr w:w="2552" w:h="1911" w:hSpace="142" w:wrap="around" w:vAnchor="page" w:hAnchor="page" w:x="9084" w:y="2898"/>
        <w:rPr>
          <w:sz w:val="20"/>
        </w:rPr>
      </w:pPr>
      <w:r>
        <w:rPr>
          <w:sz w:val="20"/>
        </w:rPr>
        <w:t>Manager e-Learning</w:t>
      </w:r>
    </w:p>
    <w:p w:rsidR="000B30F8" w:rsidRPr="001F1681" w:rsidRDefault="000B30F8" w:rsidP="000B30F8">
      <w:pPr>
        <w:framePr w:w="2552" w:h="1911" w:hSpace="142" w:wrap="around" w:vAnchor="page" w:hAnchor="page" w:x="9084" w:y="2898"/>
        <w:rPr>
          <w:sz w:val="20"/>
        </w:rPr>
      </w:pPr>
      <w:r w:rsidRPr="001F1681">
        <w:rPr>
          <w:sz w:val="20"/>
        </w:rPr>
        <w:t>Vogel Business Media</w:t>
      </w:r>
    </w:p>
    <w:p w:rsidR="000B30F8" w:rsidRPr="001F1681" w:rsidRDefault="000B30F8" w:rsidP="000B30F8">
      <w:pPr>
        <w:framePr w:w="2552" w:h="1911" w:hSpace="142" w:wrap="around" w:vAnchor="page" w:hAnchor="page" w:x="9084" w:y="2898"/>
        <w:rPr>
          <w:sz w:val="20"/>
        </w:rPr>
      </w:pPr>
      <w:r w:rsidRPr="001F1681">
        <w:rPr>
          <w:sz w:val="20"/>
        </w:rPr>
        <w:t>97064 Würzburg</w:t>
      </w:r>
    </w:p>
    <w:p w:rsidR="000B30F8" w:rsidRPr="000B30F8" w:rsidRDefault="008C743A" w:rsidP="000B30F8">
      <w:pPr>
        <w:framePr w:w="2552" w:h="1911" w:hSpace="142" w:wrap="around" w:vAnchor="page" w:hAnchor="page" w:x="9084" w:y="2898"/>
        <w:rPr>
          <w:sz w:val="20"/>
        </w:rPr>
      </w:pPr>
      <w:r>
        <w:rPr>
          <w:sz w:val="20"/>
        </w:rPr>
        <w:t>Tel. +49 931 418-2981</w:t>
      </w:r>
    </w:p>
    <w:p w:rsidR="000B30F8" w:rsidRPr="000B30F8" w:rsidRDefault="00E81D37" w:rsidP="000B30F8">
      <w:pPr>
        <w:pStyle w:val="NormalParagraphStyle"/>
        <w:framePr w:w="2552" w:h="1911" w:hSpace="142" w:wrap="around" w:vAnchor="page" w:hAnchor="page" w:x="9084" w:y="2898"/>
        <w:rPr>
          <w:rStyle w:val="absender"/>
          <w:color w:val="auto"/>
          <w:spacing w:val="-2"/>
          <w:sz w:val="18"/>
        </w:rPr>
      </w:pPr>
      <w:hyperlink r:id="rId8" w:history="1">
        <w:r w:rsidR="008C743A" w:rsidRPr="00197DBB">
          <w:rPr>
            <w:rStyle w:val="Hyperlink"/>
            <w:rFonts w:ascii="Tahoma" w:hAnsi="Tahoma" w:cs="Tahoma"/>
            <w:sz w:val="20"/>
            <w:szCs w:val="20"/>
          </w:rPr>
          <w:t>bernd.otterbach@vogel.de</w:t>
        </w:r>
      </w:hyperlink>
      <w:r w:rsidR="000B30F8" w:rsidRPr="000B30F8">
        <w:rPr>
          <w:rFonts w:ascii="Tahoma" w:hAnsi="Tahoma" w:cs="Tahoma"/>
          <w:color w:val="auto"/>
          <w:sz w:val="20"/>
          <w:szCs w:val="20"/>
        </w:rPr>
        <w:br/>
      </w:r>
    </w:p>
    <w:p w:rsidR="000B30F8" w:rsidRDefault="003F690A" w:rsidP="000B30F8">
      <w:pPr>
        <w:framePr w:w="2552" w:h="1911" w:hSpace="142" w:wrap="around" w:vAnchor="page" w:hAnchor="page" w:x="9084" w:y="2898"/>
        <w:rPr>
          <w:color w:val="000000"/>
          <w:sz w:val="18"/>
          <w:lang w:val="it-IT"/>
        </w:rPr>
      </w:pPr>
      <w:r>
        <w:rPr>
          <w:sz w:val="18"/>
        </w:rPr>
        <w:t>24.08.2016</w:t>
      </w:r>
    </w:p>
    <w:p w:rsidR="00D36A93" w:rsidRDefault="00E66350">
      <w:pPr>
        <w:pStyle w:val="berschrift1"/>
      </w:pPr>
      <w:r>
        <w:t>Pressemitteilung</w:t>
      </w:r>
    </w:p>
    <w:p w:rsidR="001D107E" w:rsidRPr="00ED55A3" w:rsidRDefault="008D2935" w:rsidP="008C743A">
      <w:pPr>
        <w:spacing w:before="120" w:after="120"/>
        <w:ind w:right="51"/>
        <w:rPr>
          <w:rFonts w:cs="Arial"/>
          <w:b/>
          <w:bCs/>
          <w:iCs/>
          <w:sz w:val="40"/>
          <w:szCs w:val="40"/>
        </w:rPr>
      </w:pPr>
      <w:r>
        <w:rPr>
          <w:rFonts w:cs="Arial"/>
          <w:b/>
          <w:bCs/>
          <w:iCs/>
          <w:sz w:val="40"/>
          <w:szCs w:val="40"/>
        </w:rPr>
        <w:t>Management im Kfz-Betrieb</w:t>
      </w:r>
    </w:p>
    <w:p w:rsidR="001D107E" w:rsidRPr="001D107E" w:rsidRDefault="008D2935" w:rsidP="00BB42E6">
      <w:pPr>
        <w:spacing w:after="120"/>
        <w:rPr>
          <w:sz w:val="28"/>
          <w:szCs w:val="28"/>
        </w:rPr>
      </w:pPr>
      <w:r>
        <w:rPr>
          <w:sz w:val="28"/>
          <w:szCs w:val="28"/>
        </w:rPr>
        <w:t>Neues Fachbuch zu Betriebsorganisation, Auftrags-abwicklung und Marketing</w:t>
      </w:r>
    </w:p>
    <w:p w:rsidR="008D2935" w:rsidRDefault="008D2935" w:rsidP="00100D23">
      <w:pPr>
        <w:spacing w:after="120"/>
        <w:rPr>
          <w:noProof/>
          <w:szCs w:val="21"/>
        </w:rPr>
      </w:pPr>
      <w:r w:rsidRPr="008D2935">
        <w:rPr>
          <w:noProof/>
          <w:szCs w:val="21"/>
        </w:rPr>
        <w:t xml:space="preserve">Manager gibt es nicht nur in großen Industriekonzernen, sondern auch in Handwerksbetrieben. </w:t>
      </w:r>
      <w:r>
        <w:rPr>
          <w:noProof/>
          <w:szCs w:val="21"/>
        </w:rPr>
        <w:t xml:space="preserve">Die </w:t>
      </w:r>
      <w:r w:rsidRPr="008D2935">
        <w:rPr>
          <w:noProof/>
          <w:szCs w:val="21"/>
        </w:rPr>
        <w:t xml:space="preserve">Inhaber oder Geschäftsführer von Kfz-Betrieben müssen ebenfalls die vier Kernaufgaben des Managements beherrschen: Planung, Organisation, Führung und Kontrolle. </w:t>
      </w:r>
    </w:p>
    <w:p w:rsidR="008D2935" w:rsidRPr="008D2935" w:rsidRDefault="008D2935" w:rsidP="00100D23">
      <w:pPr>
        <w:spacing w:after="120"/>
        <w:rPr>
          <w:noProof/>
          <w:szCs w:val="21"/>
        </w:rPr>
      </w:pPr>
      <w:r>
        <w:rPr>
          <w:noProof/>
          <w:szCs w:val="21"/>
        </w:rPr>
        <w:t>Das neue</w:t>
      </w:r>
      <w:r w:rsidR="001F1681">
        <w:rPr>
          <w:noProof/>
          <w:szCs w:val="21"/>
        </w:rPr>
        <w:t xml:space="preserve"> Fachb</w:t>
      </w:r>
      <w:r w:rsidRPr="008D2935">
        <w:rPr>
          <w:noProof/>
          <w:szCs w:val="21"/>
        </w:rPr>
        <w:t>uch</w:t>
      </w:r>
      <w:r w:rsidR="008C743A">
        <w:rPr>
          <w:noProof/>
          <w:szCs w:val="21"/>
        </w:rPr>
        <w:t xml:space="preserve"> „Management</w:t>
      </w:r>
      <w:r>
        <w:rPr>
          <w:noProof/>
          <w:szCs w:val="21"/>
        </w:rPr>
        <w:t xml:space="preserve"> im Kfz-Betrieb“ von Michael Zülch </w:t>
      </w:r>
      <w:r w:rsidRPr="008D2935">
        <w:rPr>
          <w:noProof/>
          <w:szCs w:val="21"/>
        </w:rPr>
        <w:t xml:space="preserve">stellt die Anforderungen an den Manager eines </w:t>
      </w:r>
      <w:r>
        <w:rPr>
          <w:noProof/>
          <w:szCs w:val="21"/>
        </w:rPr>
        <w:t>Kfz-Betriebs vor. Es beschreibt</w:t>
      </w:r>
      <w:r w:rsidRPr="008D2935">
        <w:rPr>
          <w:noProof/>
          <w:szCs w:val="21"/>
        </w:rPr>
        <w:t xml:space="preserve"> seine </w:t>
      </w:r>
      <w:r>
        <w:rPr>
          <w:noProof/>
          <w:szCs w:val="21"/>
        </w:rPr>
        <w:t>konk</w:t>
      </w:r>
      <w:r w:rsidRPr="008D2935">
        <w:rPr>
          <w:noProof/>
          <w:szCs w:val="21"/>
        </w:rPr>
        <w:t xml:space="preserve">reten Aufgabengebiete sowie die wichtigsten rechtlichen Grundlagen zur  </w:t>
      </w:r>
      <w:bookmarkStart w:id="0" w:name="_GoBack"/>
      <w:bookmarkEnd w:id="0"/>
      <w:r w:rsidRPr="008D2935">
        <w:rPr>
          <w:noProof/>
          <w:szCs w:val="21"/>
        </w:rPr>
        <w:t xml:space="preserve">Führung eines Kfz-Betriebs. Zentrale Bestandteile der Unternehmensführung </w:t>
      </w:r>
      <w:r>
        <w:rPr>
          <w:noProof/>
          <w:szCs w:val="21"/>
        </w:rPr>
        <w:t xml:space="preserve">– etwa </w:t>
      </w:r>
      <w:r w:rsidRPr="008D2935">
        <w:rPr>
          <w:noProof/>
          <w:szCs w:val="21"/>
        </w:rPr>
        <w:t xml:space="preserve">mögliche Marketingstrategien </w:t>
      </w:r>
      <w:r w:rsidR="00100D23">
        <w:rPr>
          <w:noProof/>
          <w:szCs w:val="21"/>
        </w:rPr>
        <w:t>und die optimale Gestaltung des</w:t>
      </w:r>
      <w:r w:rsidRPr="008D2935">
        <w:rPr>
          <w:noProof/>
          <w:szCs w:val="21"/>
        </w:rPr>
        <w:t xml:space="preserve"> Werkstattprozesses</w:t>
      </w:r>
      <w:r>
        <w:rPr>
          <w:noProof/>
          <w:szCs w:val="21"/>
        </w:rPr>
        <w:t xml:space="preserve"> –</w:t>
      </w:r>
      <w:r w:rsidRPr="008D2935">
        <w:rPr>
          <w:noProof/>
          <w:szCs w:val="21"/>
        </w:rPr>
        <w:t xml:space="preserve"> werden ebenso behandelt wie speziell auf den Kfz-Betrieb zugeschnittene Grundbegriffe der Betriebswirtschaft und des Controllings.</w:t>
      </w:r>
      <w:r w:rsidR="00100D23">
        <w:rPr>
          <w:noProof/>
          <w:szCs w:val="21"/>
        </w:rPr>
        <w:t xml:space="preserve"> </w:t>
      </w:r>
      <w:r w:rsidRPr="008D2935">
        <w:rPr>
          <w:noProof/>
          <w:szCs w:val="21"/>
        </w:rPr>
        <w:t>D</w:t>
      </w:r>
      <w:r w:rsidR="00100D23">
        <w:rPr>
          <w:noProof/>
          <w:szCs w:val="21"/>
        </w:rPr>
        <w:t>as Fachbuch gibt</w:t>
      </w:r>
      <w:r w:rsidRPr="008D2935">
        <w:rPr>
          <w:noProof/>
          <w:szCs w:val="21"/>
        </w:rPr>
        <w:t xml:space="preserve"> einen Überblick über die Kernaufgaben eines Kfz-Managers und liefert neuen wie erfahrenen Managern von Kfz-Betrieben wertvolle Handlungshilfen. </w:t>
      </w:r>
    </w:p>
    <w:p w:rsidR="008D2935" w:rsidRPr="008D2935" w:rsidRDefault="00100D23" w:rsidP="008C743A">
      <w:pPr>
        <w:ind w:right="51"/>
        <w:rPr>
          <w:szCs w:val="21"/>
        </w:rPr>
      </w:pPr>
      <w:r>
        <w:rPr>
          <w:szCs w:val="21"/>
        </w:rPr>
        <w:t>Auszug aus</w:t>
      </w:r>
      <w:r w:rsidR="008D2935" w:rsidRPr="008D2935">
        <w:rPr>
          <w:szCs w:val="21"/>
        </w:rPr>
        <w:t xml:space="preserve"> dem Inhalt:</w:t>
      </w:r>
    </w:p>
    <w:p w:rsidR="00100D23" w:rsidRDefault="00100D23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>
        <w:rPr>
          <w:noProof/>
          <w:szCs w:val="21"/>
        </w:rPr>
        <w:t>Kfz-Markt in Deutschland</w:t>
      </w:r>
    </w:p>
    <w:p w:rsidR="00100D23" w:rsidRDefault="005457C9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>
        <w:rPr>
          <w:noProof/>
          <w:szCs w:val="21"/>
        </w:rPr>
        <w:t>Anforderungen an Kfz-Manager</w:t>
      </w:r>
    </w:p>
    <w:p w:rsidR="00100D23" w:rsidRDefault="00100D23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>
        <w:rPr>
          <w:noProof/>
          <w:szCs w:val="21"/>
        </w:rPr>
        <w:t>Unternehmensführung</w:t>
      </w:r>
    </w:p>
    <w:p w:rsidR="00100D23" w:rsidRDefault="00100D23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>
        <w:rPr>
          <w:noProof/>
          <w:szCs w:val="21"/>
        </w:rPr>
        <w:t>Juristische Grundlagen</w:t>
      </w:r>
    </w:p>
    <w:p w:rsidR="00100D23" w:rsidRDefault="00100D23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>
        <w:rPr>
          <w:noProof/>
          <w:szCs w:val="21"/>
        </w:rPr>
        <w:t>Strategisches Marketing</w:t>
      </w:r>
    </w:p>
    <w:p w:rsidR="00100D23" w:rsidRDefault="008D2935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 w:rsidRPr="00100D23">
        <w:rPr>
          <w:noProof/>
          <w:szCs w:val="21"/>
        </w:rPr>
        <w:t>Optimierung v</w:t>
      </w:r>
      <w:r w:rsidR="00100D23">
        <w:rPr>
          <w:noProof/>
          <w:szCs w:val="21"/>
        </w:rPr>
        <w:t>on Prozessen</w:t>
      </w:r>
    </w:p>
    <w:p w:rsidR="00100D23" w:rsidRDefault="008D2935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 w:rsidRPr="00100D23">
        <w:rPr>
          <w:noProof/>
          <w:szCs w:val="21"/>
        </w:rPr>
        <w:t>Grundlagen der Be</w:t>
      </w:r>
      <w:r w:rsidR="00100D23">
        <w:rPr>
          <w:noProof/>
          <w:szCs w:val="21"/>
        </w:rPr>
        <w:t>triebswirtschaft im Kfz-Betrieb</w:t>
      </w:r>
    </w:p>
    <w:p w:rsidR="00100D23" w:rsidRDefault="00100D23" w:rsidP="00100D23">
      <w:pPr>
        <w:pStyle w:val="Listenabsatz"/>
        <w:numPr>
          <w:ilvl w:val="0"/>
          <w:numId w:val="1"/>
        </w:numPr>
        <w:spacing w:after="120"/>
        <w:rPr>
          <w:noProof/>
          <w:szCs w:val="21"/>
        </w:rPr>
      </w:pPr>
      <w:r>
        <w:rPr>
          <w:noProof/>
          <w:szCs w:val="21"/>
        </w:rPr>
        <w:t>Kennzahlensteuerung</w:t>
      </w:r>
    </w:p>
    <w:p w:rsidR="000A3E86" w:rsidRDefault="008D2935" w:rsidP="008C743A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rPr>
          <w:noProof/>
          <w:szCs w:val="21"/>
        </w:rPr>
      </w:pPr>
      <w:r w:rsidRPr="00100D23">
        <w:rPr>
          <w:noProof/>
          <w:szCs w:val="21"/>
        </w:rPr>
        <w:t>Controlling</w:t>
      </w:r>
    </w:p>
    <w:p w:rsidR="008D2935" w:rsidRPr="008D2935" w:rsidRDefault="008D2935" w:rsidP="00100D23">
      <w:pPr>
        <w:rPr>
          <w:noProof/>
          <w:szCs w:val="21"/>
        </w:rPr>
      </w:pPr>
      <w:r w:rsidRPr="008D2935">
        <w:rPr>
          <w:noProof/>
          <w:szCs w:val="21"/>
        </w:rPr>
        <w:t xml:space="preserve">Michael Zülch </w:t>
      </w:r>
    </w:p>
    <w:p w:rsidR="008D2935" w:rsidRPr="008D2935" w:rsidRDefault="00100D23" w:rsidP="00100D23">
      <w:pPr>
        <w:rPr>
          <w:noProof/>
          <w:szCs w:val="21"/>
        </w:rPr>
      </w:pPr>
      <w:r w:rsidRPr="00100D23">
        <w:rPr>
          <w:b/>
          <w:noProof/>
          <w:szCs w:val="21"/>
        </w:rPr>
        <w:t xml:space="preserve">„Management im Kfz-Betrieb – </w:t>
      </w:r>
      <w:r w:rsidR="008D2935" w:rsidRPr="00100D23">
        <w:rPr>
          <w:b/>
          <w:noProof/>
          <w:szCs w:val="21"/>
        </w:rPr>
        <w:t>Betriebsorganisation, Auftragsabwicklung und Marketing</w:t>
      </w:r>
      <w:r w:rsidR="008D2935" w:rsidRPr="008D2935">
        <w:rPr>
          <w:noProof/>
          <w:szCs w:val="21"/>
        </w:rPr>
        <w:t>“</w:t>
      </w:r>
    </w:p>
    <w:p w:rsidR="008D2935" w:rsidRPr="008D2935" w:rsidRDefault="008D2935" w:rsidP="00100D23">
      <w:pPr>
        <w:rPr>
          <w:noProof/>
          <w:szCs w:val="21"/>
        </w:rPr>
      </w:pPr>
      <w:r w:rsidRPr="008D2935">
        <w:rPr>
          <w:noProof/>
          <w:szCs w:val="21"/>
        </w:rPr>
        <w:t>1. Auflage 2016 (gebunden)</w:t>
      </w:r>
    </w:p>
    <w:p w:rsidR="008D2935" w:rsidRPr="008D2935" w:rsidRDefault="008D2935" w:rsidP="00100D23">
      <w:pPr>
        <w:tabs>
          <w:tab w:val="left" w:pos="2940"/>
        </w:tabs>
        <w:rPr>
          <w:noProof/>
          <w:szCs w:val="21"/>
        </w:rPr>
      </w:pPr>
      <w:r w:rsidRPr="008D2935">
        <w:rPr>
          <w:noProof/>
          <w:szCs w:val="21"/>
        </w:rPr>
        <w:t xml:space="preserve">Preis: 59,80 Euro </w:t>
      </w:r>
      <w:r w:rsidR="00100D23">
        <w:rPr>
          <w:noProof/>
          <w:szCs w:val="21"/>
        </w:rPr>
        <w:tab/>
      </w:r>
    </w:p>
    <w:p w:rsidR="008D2935" w:rsidRPr="008D2935" w:rsidRDefault="008D2935" w:rsidP="00100D23">
      <w:pPr>
        <w:spacing w:after="120"/>
        <w:rPr>
          <w:noProof/>
          <w:szCs w:val="21"/>
        </w:rPr>
      </w:pPr>
      <w:r w:rsidRPr="008D2935">
        <w:rPr>
          <w:noProof/>
          <w:szCs w:val="21"/>
        </w:rPr>
        <w:t>ISBN: 978-3-8343-3269-1</w:t>
      </w:r>
    </w:p>
    <w:p w:rsidR="001A5B38" w:rsidRPr="008D2935" w:rsidRDefault="004D415D" w:rsidP="00100D23">
      <w:pPr>
        <w:spacing w:after="120"/>
        <w:ind w:right="51"/>
        <w:rPr>
          <w:szCs w:val="21"/>
        </w:rPr>
      </w:pPr>
      <w:r w:rsidRPr="008D2935">
        <w:rPr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59F37FA8" wp14:editId="6D754511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07E" w:rsidRPr="008D2935">
        <w:rPr>
          <w:szCs w:val="21"/>
        </w:rPr>
        <w:t xml:space="preserve">Das Buch kann hier bestellt werden: </w:t>
      </w:r>
      <w:hyperlink r:id="rId10" w:history="1">
        <w:r w:rsidR="005457C9" w:rsidRPr="00804A49">
          <w:rPr>
            <w:rStyle w:val="Hyperlink"/>
            <w:szCs w:val="21"/>
          </w:rPr>
          <w:t>https://www.vbm-fachbuch.de/373-management-im-kfz-betrieb.html</w:t>
        </w:r>
      </w:hyperlink>
      <w:r w:rsidR="005457C9">
        <w:rPr>
          <w:szCs w:val="21"/>
        </w:rPr>
        <w:t xml:space="preserve"> </w:t>
      </w:r>
    </w:p>
    <w:p w:rsidR="00100D23" w:rsidRDefault="001D107E" w:rsidP="008C743A">
      <w:pPr>
        <w:spacing w:after="200"/>
        <w:rPr>
          <w:szCs w:val="21"/>
        </w:rPr>
      </w:pPr>
      <w:r w:rsidRPr="008D2935">
        <w:rPr>
          <w:szCs w:val="21"/>
        </w:rPr>
        <w:t xml:space="preserve">Ein Rezensionsexemplar gibt es hier: </w:t>
      </w:r>
      <w:hyperlink r:id="rId11" w:history="1">
        <w:r w:rsidRPr="008D2935">
          <w:rPr>
            <w:rStyle w:val="Hyperlink"/>
            <w:szCs w:val="21"/>
          </w:rPr>
          <w:t>pressestelle@vogel.de</w:t>
        </w:r>
      </w:hyperlink>
      <w:r w:rsidRPr="008D2935">
        <w:rPr>
          <w:szCs w:val="21"/>
        </w:rPr>
        <w:t>.</w:t>
      </w:r>
    </w:p>
    <w:p w:rsidR="008C743A" w:rsidRDefault="008C743A">
      <w:pPr>
        <w:rPr>
          <w:sz w:val="19"/>
          <w:szCs w:val="19"/>
        </w:rPr>
      </w:pPr>
      <w:r>
        <w:rPr>
          <w:sz w:val="19"/>
          <w:szCs w:val="19"/>
        </w:rPr>
        <w:br w:type="page"/>
      </w:r>
    </w:p>
    <w:p w:rsidR="00D8553E" w:rsidRDefault="00D8553E" w:rsidP="003528EF">
      <w:pPr>
        <w:spacing w:before="60" w:after="120"/>
        <w:jc w:val="both"/>
        <w:rPr>
          <w:sz w:val="19"/>
          <w:szCs w:val="19"/>
        </w:rPr>
      </w:pPr>
      <w:r w:rsidRPr="000B30F8">
        <w:rPr>
          <w:sz w:val="19"/>
          <w:szCs w:val="19"/>
        </w:rPr>
        <w:lastRenderedPageBreak/>
        <w:t xml:space="preserve">Das </w:t>
      </w:r>
      <w:r w:rsidRPr="001C79B0">
        <w:rPr>
          <w:b/>
          <w:sz w:val="19"/>
          <w:szCs w:val="19"/>
        </w:rPr>
        <w:t>Fachbuchprogramm</w:t>
      </w:r>
      <w:r w:rsidRPr="000B30F8">
        <w:rPr>
          <w:sz w:val="19"/>
          <w:szCs w:val="19"/>
        </w:rPr>
        <w:t xml:space="preserve"> der Vogel Business Media GmbH &amp; Co. KG begleitet als Wissenspartner </w:t>
      </w:r>
      <w:r>
        <w:rPr>
          <w:sz w:val="19"/>
          <w:szCs w:val="19"/>
        </w:rPr>
        <w:t>Anwender in der Praxis</w:t>
      </w:r>
      <w:r w:rsidRPr="000B30F8">
        <w:rPr>
          <w:sz w:val="19"/>
          <w:szCs w:val="19"/>
        </w:rPr>
        <w:t xml:space="preserve"> bei ihren beruflichen Herausforderungen, zeigt den aktuellen </w:t>
      </w:r>
      <w:r>
        <w:rPr>
          <w:sz w:val="19"/>
          <w:szCs w:val="19"/>
        </w:rPr>
        <w:t>Wissensstand</w:t>
      </w:r>
      <w:r w:rsidRPr="000B30F8">
        <w:rPr>
          <w:sz w:val="19"/>
          <w:szCs w:val="19"/>
        </w:rPr>
        <w:t xml:space="preserve"> und eröffnet </w:t>
      </w:r>
      <w:r>
        <w:rPr>
          <w:sz w:val="19"/>
          <w:szCs w:val="19"/>
        </w:rPr>
        <w:t>Professionals</w:t>
      </w:r>
      <w:r w:rsidRPr="000B30F8">
        <w:rPr>
          <w:sz w:val="19"/>
          <w:szCs w:val="19"/>
        </w:rPr>
        <w:t xml:space="preserve"> neue Perspektiven. </w:t>
      </w:r>
      <w:r>
        <w:rPr>
          <w:sz w:val="19"/>
          <w:szCs w:val="19"/>
        </w:rPr>
        <w:t>Das Fac</w:t>
      </w:r>
      <w:r>
        <w:rPr>
          <w:sz w:val="19"/>
          <w:szCs w:val="19"/>
        </w:rPr>
        <w:t>h</w:t>
      </w:r>
      <w:r>
        <w:rPr>
          <w:sz w:val="19"/>
          <w:szCs w:val="19"/>
        </w:rPr>
        <w:t>buchportfolio geht</w:t>
      </w:r>
      <w:r w:rsidRPr="000B30F8">
        <w:rPr>
          <w:sz w:val="19"/>
          <w:szCs w:val="19"/>
        </w:rPr>
        <w:t xml:space="preserve"> auf technische und wirtschaftliche Treiber ein und biete</w:t>
      </w:r>
      <w:r>
        <w:rPr>
          <w:sz w:val="19"/>
          <w:szCs w:val="19"/>
        </w:rPr>
        <w:t>t</w:t>
      </w:r>
      <w:r w:rsidRPr="000B30F8">
        <w:rPr>
          <w:sz w:val="19"/>
          <w:szCs w:val="19"/>
        </w:rPr>
        <w:t xml:space="preserve"> mehrm</w:t>
      </w:r>
      <w:r w:rsidRPr="000B30F8">
        <w:rPr>
          <w:sz w:val="19"/>
          <w:szCs w:val="19"/>
        </w:rPr>
        <w:t>e</w:t>
      </w:r>
      <w:r w:rsidRPr="000B30F8">
        <w:rPr>
          <w:sz w:val="19"/>
          <w:szCs w:val="19"/>
        </w:rPr>
        <w:t>diales, gut strukturiertes Fachwissen – immer praxisnah und lösungsorientiert. Modern und übersichtlich aufbe</w:t>
      </w:r>
      <w:r>
        <w:rPr>
          <w:sz w:val="19"/>
          <w:szCs w:val="19"/>
        </w:rPr>
        <w:t>reitet mit intelligenten Zusatz</w:t>
      </w:r>
      <w:r w:rsidRPr="000B30F8">
        <w:rPr>
          <w:sz w:val="19"/>
          <w:szCs w:val="19"/>
        </w:rPr>
        <w:t>features adress</w:t>
      </w:r>
      <w:r>
        <w:rPr>
          <w:sz w:val="19"/>
          <w:szCs w:val="19"/>
        </w:rPr>
        <w:t>iert</w:t>
      </w:r>
      <w:r w:rsidRPr="000B30F8">
        <w:rPr>
          <w:sz w:val="19"/>
          <w:szCs w:val="19"/>
        </w:rPr>
        <w:t xml:space="preserve"> </w:t>
      </w:r>
      <w:r>
        <w:rPr>
          <w:sz w:val="19"/>
          <w:szCs w:val="19"/>
        </w:rPr>
        <w:t>das Fachbuc</w:t>
      </w:r>
      <w:r>
        <w:rPr>
          <w:sz w:val="19"/>
          <w:szCs w:val="19"/>
        </w:rPr>
        <w:t>h</w:t>
      </w:r>
      <w:r>
        <w:rPr>
          <w:sz w:val="19"/>
          <w:szCs w:val="19"/>
        </w:rPr>
        <w:t>programm</w:t>
      </w:r>
      <w:r w:rsidRPr="000B30F8">
        <w:rPr>
          <w:sz w:val="19"/>
          <w:szCs w:val="19"/>
        </w:rPr>
        <w:t xml:space="preserve"> bevorzugt Professionals</w:t>
      </w:r>
      <w:r>
        <w:rPr>
          <w:sz w:val="19"/>
          <w:szCs w:val="19"/>
        </w:rPr>
        <w:t xml:space="preserve"> </w:t>
      </w:r>
      <w:r w:rsidRPr="000B30F8">
        <w:rPr>
          <w:sz w:val="19"/>
          <w:szCs w:val="19"/>
        </w:rPr>
        <w:t xml:space="preserve">in den Branchen Maschinenbau, Elektrotechnik, Elektronik und Verfahrenstechnik. </w:t>
      </w:r>
      <w:r w:rsidRPr="000B30F8">
        <w:rPr>
          <w:b/>
          <w:bCs/>
          <w:sz w:val="19"/>
          <w:szCs w:val="19"/>
        </w:rPr>
        <w:t>Vogel Business Media</w:t>
      </w:r>
      <w:r w:rsidRPr="000B30F8">
        <w:rPr>
          <w:bCs/>
          <w:sz w:val="19"/>
          <w:szCs w:val="19"/>
        </w:rPr>
        <w:t xml:space="preserve"> ist Deutschlands großes Fachmedienhaus</w:t>
      </w:r>
      <w:r w:rsidRPr="000B30F8">
        <w:rPr>
          <w:sz w:val="19"/>
          <w:szCs w:val="19"/>
        </w:rPr>
        <w:t xml:space="preserve"> mit 100+ Fachzeit</w:t>
      </w:r>
      <w:r w:rsidRPr="000B30F8">
        <w:rPr>
          <w:sz w:val="19"/>
          <w:szCs w:val="19"/>
        </w:rPr>
        <w:softHyphen/>
        <w:t>schriften, 100+ Webportalen, 100+ Business-Events sowie zahlreichen mobilen Ange</w:t>
      </w:r>
      <w:r w:rsidRPr="000B30F8">
        <w:rPr>
          <w:sz w:val="19"/>
          <w:szCs w:val="19"/>
        </w:rPr>
        <w:softHyphen/>
        <w:t>boten und internationalen Aktivitäten. Hauptsitz ist Würzburg. Das Unternehmen feiert 2016 seinen 125. Geburtstag.</w:t>
      </w:r>
    </w:p>
    <w:p w:rsidR="001A5B38" w:rsidRPr="000B30F8" w:rsidRDefault="001A5B38" w:rsidP="001A5B38">
      <w:pPr>
        <w:spacing w:before="60"/>
        <w:jc w:val="center"/>
        <w:rPr>
          <w:sz w:val="19"/>
          <w:szCs w:val="19"/>
        </w:rPr>
      </w:pPr>
      <w:r w:rsidRPr="000B30F8">
        <w:rPr>
          <w:color w:val="000000"/>
          <w:sz w:val="19"/>
          <w:szCs w:val="19"/>
        </w:rPr>
        <w:t xml:space="preserve">Diese Pressemitteilung finden Sie auch unter </w:t>
      </w:r>
      <w:hyperlink r:id="rId12" w:history="1">
        <w:r w:rsidRPr="000B30F8">
          <w:rPr>
            <w:rStyle w:val="Hyperlink"/>
            <w:sz w:val="19"/>
            <w:szCs w:val="19"/>
          </w:rPr>
          <w:t>www.vogel.de</w:t>
        </w:r>
      </w:hyperlink>
      <w:r w:rsidRPr="000B30F8">
        <w:rPr>
          <w:sz w:val="19"/>
          <w:szCs w:val="19"/>
        </w:rPr>
        <w:t>.</w:t>
      </w:r>
    </w:p>
    <w:p w:rsidR="001A5B38" w:rsidRPr="000B30F8" w:rsidRDefault="001A5B38" w:rsidP="001A5B38">
      <w:pPr>
        <w:jc w:val="center"/>
        <w:rPr>
          <w:color w:val="000000"/>
          <w:sz w:val="19"/>
          <w:szCs w:val="19"/>
        </w:rPr>
      </w:pPr>
      <w:r w:rsidRPr="000B30F8">
        <w:rPr>
          <w:sz w:val="19"/>
          <w:szCs w:val="19"/>
        </w:rPr>
        <w:t>Belegexemplar/Link erbeten.</w:t>
      </w:r>
    </w:p>
    <w:sectPr w:rsidR="001A5B38" w:rsidRPr="000B30F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D37" w:rsidRDefault="00E81D37">
      <w:r>
        <w:separator/>
      </w:r>
    </w:p>
  </w:endnote>
  <w:endnote w:type="continuationSeparator" w:id="0">
    <w:p w:rsidR="00E81D37" w:rsidRDefault="00E8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E81D37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33544385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D37" w:rsidRDefault="00E81D37">
      <w:r>
        <w:separator/>
      </w:r>
    </w:p>
  </w:footnote>
  <w:footnote w:type="continuationSeparator" w:id="0">
    <w:p w:rsidR="00E81D37" w:rsidRDefault="00E81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443E0F6A" wp14:editId="1BE23CD6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5144A3B9" wp14:editId="5149E312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14530D"/>
    <w:multiLevelType w:val="hybridMultilevel"/>
    <w:tmpl w:val="AE8E160A"/>
    <w:lvl w:ilvl="0" w:tplc="89424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pacing w:val="12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5095"/>
    <w:rsid w:val="00063DDA"/>
    <w:rsid w:val="00064613"/>
    <w:rsid w:val="000A3E86"/>
    <w:rsid w:val="000B30F8"/>
    <w:rsid w:val="000D2D9B"/>
    <w:rsid w:val="00100D23"/>
    <w:rsid w:val="001A5B38"/>
    <w:rsid w:val="001C79B0"/>
    <w:rsid w:val="001D107E"/>
    <w:rsid w:val="001F1681"/>
    <w:rsid w:val="002150CB"/>
    <w:rsid w:val="00262085"/>
    <w:rsid w:val="00277DED"/>
    <w:rsid w:val="0031704B"/>
    <w:rsid w:val="003528EF"/>
    <w:rsid w:val="0039465B"/>
    <w:rsid w:val="003B1C28"/>
    <w:rsid w:val="003D2466"/>
    <w:rsid w:val="003D74D4"/>
    <w:rsid w:val="003F690A"/>
    <w:rsid w:val="004121C4"/>
    <w:rsid w:val="004D415D"/>
    <w:rsid w:val="004E6229"/>
    <w:rsid w:val="00515801"/>
    <w:rsid w:val="005457C9"/>
    <w:rsid w:val="007401B1"/>
    <w:rsid w:val="00797EE5"/>
    <w:rsid w:val="007C48EA"/>
    <w:rsid w:val="007D75F5"/>
    <w:rsid w:val="0081015C"/>
    <w:rsid w:val="008C743A"/>
    <w:rsid w:val="008D2935"/>
    <w:rsid w:val="008E40D4"/>
    <w:rsid w:val="009560F9"/>
    <w:rsid w:val="009866CC"/>
    <w:rsid w:val="009F2533"/>
    <w:rsid w:val="00A71F0A"/>
    <w:rsid w:val="00A76247"/>
    <w:rsid w:val="00B70C87"/>
    <w:rsid w:val="00BA3DCD"/>
    <w:rsid w:val="00BB1796"/>
    <w:rsid w:val="00BB42E6"/>
    <w:rsid w:val="00C1400F"/>
    <w:rsid w:val="00D36A93"/>
    <w:rsid w:val="00D8553E"/>
    <w:rsid w:val="00D93113"/>
    <w:rsid w:val="00DD60EE"/>
    <w:rsid w:val="00E66350"/>
    <w:rsid w:val="00E81D37"/>
    <w:rsid w:val="00EA7F16"/>
    <w:rsid w:val="00EB3B35"/>
    <w:rsid w:val="00EE5F31"/>
    <w:rsid w:val="00FE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00D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00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d.otterbach@vogel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ogel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ressestelle@vogel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vbm-fachbuch.de/373-management-im-kfz-betrieb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DD42F73A.dotm</Template>
  <TotalTime>0</TotalTime>
  <Pages>2</Pages>
  <Words>406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2965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5</cp:revision>
  <cp:lastPrinted>2016-08-16T13:36:00Z</cp:lastPrinted>
  <dcterms:created xsi:type="dcterms:W3CDTF">2016-08-17T09:33:00Z</dcterms:created>
  <dcterms:modified xsi:type="dcterms:W3CDTF">2016-08-24T09:47:00Z</dcterms:modified>
</cp:coreProperties>
</file>