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81" w:rsidRPr="00D25234" w:rsidRDefault="00E97681" w:rsidP="00E97681">
      <w:pPr>
        <w:rPr>
          <w:sz w:val="24"/>
          <w:szCs w:val="24"/>
        </w:rPr>
      </w:pPr>
    </w:p>
    <w:p w:rsidR="00E97681" w:rsidRPr="00D25234" w:rsidRDefault="00E97681" w:rsidP="00E97681">
      <w:pPr>
        <w:rPr>
          <w:sz w:val="24"/>
          <w:szCs w:val="24"/>
        </w:rPr>
      </w:pPr>
    </w:p>
    <w:p w:rsidR="00E97681" w:rsidRPr="00DF15AA" w:rsidRDefault="00E97681" w:rsidP="00E97681">
      <w:pPr>
        <w:rPr>
          <w:sz w:val="24"/>
          <w:szCs w:val="24"/>
        </w:rPr>
      </w:pPr>
    </w:p>
    <w:p w:rsidR="00E97681" w:rsidRPr="00DF15AA" w:rsidRDefault="00E97681" w:rsidP="00E97681">
      <w:pPr>
        <w:rPr>
          <w:sz w:val="24"/>
          <w:szCs w:val="24"/>
        </w:rPr>
      </w:pPr>
    </w:p>
    <w:p w:rsidR="00DF15AA" w:rsidRPr="00DF15AA" w:rsidRDefault="00DF15AA" w:rsidP="00E97681">
      <w:pPr>
        <w:rPr>
          <w:sz w:val="24"/>
          <w:szCs w:val="24"/>
        </w:rPr>
      </w:pPr>
    </w:p>
    <w:p w:rsidR="00E97681" w:rsidRPr="00DF15AA" w:rsidRDefault="00E97681" w:rsidP="00E97681">
      <w:pPr>
        <w:rPr>
          <w:sz w:val="24"/>
          <w:szCs w:val="24"/>
        </w:rPr>
      </w:pPr>
    </w:p>
    <w:p w:rsidR="00E97681" w:rsidRPr="00DF15AA" w:rsidRDefault="00213596" w:rsidP="00E97681">
      <w:pPr>
        <w:rPr>
          <w:sz w:val="24"/>
          <w:szCs w:val="24"/>
        </w:rPr>
      </w:pPr>
      <w:r>
        <w:rPr>
          <w:b/>
          <w:bCs/>
          <w:noProof/>
          <w:sz w:val="24"/>
          <w:szCs w:val="24"/>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132715</wp:posOffset>
                </wp:positionV>
                <wp:extent cx="1028700" cy="6858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B3E" w:rsidRDefault="00E84C58" w:rsidP="008D4412">
                            <w:r>
                              <w:t>22</w:t>
                            </w:r>
                            <w:r w:rsidR="00B80F97">
                              <w:t>.11.2016</w:t>
                            </w:r>
                          </w:p>
                          <w:p w:rsidR="00204B3E" w:rsidRPr="00F2656B" w:rsidRDefault="00204B3E" w:rsidP="008D4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10.45pt;width:8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6v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q/&#10;wkiRDii654NHKz2gPHSnN64CpzsDbn6A38ByrNSZW00/O6T0uiVqx6+t1X3LCYPssnAyOTs64rgA&#10;su3faQZhyN7rCDQ0tgutg2YgQAeWHh6ZCanQEDLNF/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" stroked="f">
                <v:textbox>
                  <w:txbxContent>
                    <w:p w:rsidR="00204B3E" w:rsidRDefault="00E84C58" w:rsidP="008D4412">
                      <w:r>
                        <w:t>22</w:t>
                      </w:r>
                      <w:r w:rsidR="00B80F97">
                        <w:t>.11.2016</w:t>
                      </w:r>
                    </w:p>
                    <w:p w:rsidR="00204B3E" w:rsidRPr="00F2656B" w:rsidRDefault="00204B3E" w:rsidP="008D4412"/>
                  </w:txbxContent>
                </v:textbox>
              </v:shape>
            </w:pict>
          </mc:Fallback>
        </mc:AlternateContent>
      </w:r>
    </w:p>
    <w:p w:rsidR="00E97681" w:rsidRPr="00E97681" w:rsidRDefault="00E97681" w:rsidP="008D4412">
      <w:pPr>
        <w:jc w:val="both"/>
        <w:rPr>
          <w:b/>
          <w:bCs/>
          <w:sz w:val="44"/>
          <w:szCs w:val="44"/>
        </w:rPr>
      </w:pPr>
      <w:r w:rsidRPr="00E97681">
        <w:rPr>
          <w:b/>
          <w:bCs/>
          <w:sz w:val="44"/>
          <w:szCs w:val="44"/>
        </w:rPr>
        <w:t>Pressemitteilung</w:t>
      </w:r>
    </w:p>
    <w:p w:rsidR="00E97681" w:rsidRPr="00DF15AA" w:rsidRDefault="00E97681" w:rsidP="008D4412">
      <w:pPr>
        <w:jc w:val="both"/>
        <w:rPr>
          <w:sz w:val="18"/>
          <w:szCs w:val="18"/>
        </w:rPr>
      </w:pPr>
    </w:p>
    <w:p w:rsidR="00E97681" w:rsidRDefault="00375B01" w:rsidP="008D4412">
      <w:pPr>
        <w:jc w:val="both"/>
      </w:pPr>
      <w:r>
        <w:t>Unternehmerpreis</w:t>
      </w:r>
      <w:r w:rsidR="00A85153">
        <w:t xml:space="preserve"> der Wirtschaftsjunioren verliehen</w:t>
      </w:r>
    </w:p>
    <w:p w:rsidR="00E97681" w:rsidRPr="00DF15AA" w:rsidRDefault="00E97681" w:rsidP="008D4412">
      <w:pPr>
        <w:jc w:val="both"/>
        <w:rPr>
          <w:sz w:val="18"/>
          <w:szCs w:val="18"/>
        </w:rPr>
      </w:pPr>
    </w:p>
    <w:p w:rsidR="00E97681" w:rsidRPr="008D4412" w:rsidRDefault="001C50E9" w:rsidP="002F5A73">
      <w:pPr>
        <w:jc w:val="both"/>
        <w:rPr>
          <w:b/>
          <w:bCs/>
          <w:color w:val="000080"/>
          <w:sz w:val="28"/>
          <w:szCs w:val="28"/>
        </w:rPr>
      </w:pPr>
      <w:r>
        <w:rPr>
          <w:b/>
          <w:bCs/>
          <w:color w:val="000080"/>
          <w:sz w:val="28"/>
          <w:szCs w:val="28"/>
        </w:rPr>
        <w:t xml:space="preserve">Vogel Business Media </w:t>
      </w:r>
      <w:r w:rsidR="00A85153">
        <w:rPr>
          <w:b/>
          <w:bCs/>
          <w:color w:val="000080"/>
          <w:sz w:val="28"/>
          <w:szCs w:val="28"/>
        </w:rPr>
        <w:t>GmbH</w:t>
      </w:r>
      <w:r w:rsidR="00603AAC">
        <w:rPr>
          <w:b/>
          <w:bCs/>
          <w:color w:val="000080"/>
          <w:sz w:val="28"/>
          <w:szCs w:val="28"/>
        </w:rPr>
        <w:t xml:space="preserve"> </w:t>
      </w:r>
      <w:r>
        <w:rPr>
          <w:b/>
          <w:bCs/>
          <w:color w:val="000080"/>
          <w:sz w:val="28"/>
          <w:szCs w:val="28"/>
        </w:rPr>
        <w:t xml:space="preserve">&amp; Co. KG </w:t>
      </w:r>
      <w:r w:rsidR="00603AAC">
        <w:rPr>
          <w:b/>
          <w:bCs/>
          <w:color w:val="000080"/>
          <w:sz w:val="28"/>
          <w:szCs w:val="28"/>
        </w:rPr>
        <w:t>gewinnt Preis</w:t>
      </w:r>
      <w:r w:rsidR="00375B01">
        <w:rPr>
          <w:b/>
          <w:bCs/>
          <w:color w:val="000080"/>
          <w:sz w:val="28"/>
          <w:szCs w:val="28"/>
        </w:rPr>
        <w:t xml:space="preserve"> </w:t>
      </w:r>
      <w:r w:rsidR="00603AAC">
        <w:rPr>
          <w:b/>
          <w:bCs/>
          <w:color w:val="000080"/>
          <w:sz w:val="28"/>
          <w:szCs w:val="28"/>
        </w:rPr>
        <w:t>„</w:t>
      </w:r>
      <w:r w:rsidR="00E97681" w:rsidRPr="008D4412">
        <w:rPr>
          <w:b/>
          <w:bCs/>
          <w:color w:val="000080"/>
          <w:sz w:val="28"/>
          <w:szCs w:val="28"/>
        </w:rPr>
        <w:t>REGIONIS 201</w:t>
      </w:r>
      <w:r>
        <w:rPr>
          <w:b/>
          <w:bCs/>
          <w:color w:val="000080"/>
          <w:sz w:val="28"/>
          <w:szCs w:val="28"/>
        </w:rPr>
        <w:t>6</w:t>
      </w:r>
      <w:r w:rsidR="00603AAC">
        <w:rPr>
          <w:b/>
          <w:bCs/>
          <w:color w:val="000080"/>
          <w:sz w:val="28"/>
          <w:szCs w:val="28"/>
        </w:rPr>
        <w:t>“</w:t>
      </w:r>
    </w:p>
    <w:p w:rsidR="00E97681" w:rsidRPr="00DF15AA" w:rsidRDefault="00E97681" w:rsidP="008D4412">
      <w:pPr>
        <w:jc w:val="both"/>
        <w:rPr>
          <w:sz w:val="18"/>
          <w:szCs w:val="18"/>
        </w:rPr>
      </w:pPr>
    </w:p>
    <w:p w:rsidR="00877333" w:rsidRDefault="00E97681" w:rsidP="00797C6B">
      <w:pPr>
        <w:jc w:val="both"/>
      </w:pPr>
      <w:r>
        <w:t>Würzburg</w:t>
      </w:r>
      <w:r w:rsidR="001C50E9">
        <w:t xml:space="preserve"> </w:t>
      </w:r>
      <w:r>
        <w:t xml:space="preserve">– </w:t>
      </w:r>
      <w:r w:rsidR="00394FB9">
        <w:t xml:space="preserve">Die </w:t>
      </w:r>
      <w:r w:rsidR="001C50E9">
        <w:t>Vogel Business Media</w:t>
      </w:r>
      <w:r w:rsidR="00A85153">
        <w:t xml:space="preserve"> GmbH </w:t>
      </w:r>
      <w:r w:rsidR="001C50E9">
        <w:t xml:space="preserve">&amp; Co. KG </w:t>
      </w:r>
      <w:r w:rsidR="00394FB9" w:rsidRPr="00603AAC">
        <w:t xml:space="preserve">aus </w:t>
      </w:r>
      <w:r w:rsidR="00A85153">
        <w:t>Würzburg</w:t>
      </w:r>
      <w:r w:rsidR="00394FB9">
        <w:t xml:space="preserve"> ist Sieger des </w:t>
      </w:r>
      <w:r>
        <w:t>Wettbewerb</w:t>
      </w:r>
      <w:r w:rsidR="00394FB9">
        <w:t>s</w:t>
      </w:r>
      <w:r>
        <w:t xml:space="preserve"> „REGIONIS 201</w:t>
      </w:r>
      <w:r w:rsidR="001C50E9">
        <w:t>6</w:t>
      </w:r>
      <w:r>
        <w:t>“</w:t>
      </w:r>
      <w:r w:rsidR="00394FB9">
        <w:t xml:space="preserve">. </w:t>
      </w:r>
      <w:r w:rsidR="00050D11">
        <w:t xml:space="preserve">Die </w:t>
      </w:r>
      <w:r w:rsidR="00394FB9">
        <w:t>Geschäftsführer</w:t>
      </w:r>
      <w:r w:rsidR="00603AAC">
        <w:t xml:space="preserve"> </w:t>
      </w:r>
      <w:r w:rsidR="001C50E9">
        <w:t>Stefan</w:t>
      </w:r>
      <w:r w:rsidR="00A85153">
        <w:t xml:space="preserve"> </w:t>
      </w:r>
      <w:r w:rsidR="001C50E9">
        <w:t>Rühling</w:t>
      </w:r>
      <w:r w:rsidR="00050D11">
        <w:t xml:space="preserve"> und Günter Schürger</w:t>
      </w:r>
      <w:r w:rsidR="00A85153">
        <w:t xml:space="preserve"> </w:t>
      </w:r>
      <w:r w:rsidR="00394FB9">
        <w:t>nahm</w:t>
      </w:r>
      <w:r w:rsidR="00050D11">
        <w:t>en</w:t>
      </w:r>
      <w:r w:rsidR="00394FB9">
        <w:t xml:space="preserve"> die von den Wirtschaftsjunioren (WJ) Unterfranken verliehene Auszeichnung am </w:t>
      </w:r>
      <w:r w:rsidR="00050D11">
        <w:t>Mittwoch</w:t>
      </w:r>
      <w:r w:rsidR="00B312BA">
        <w:t>abend</w:t>
      </w:r>
      <w:r w:rsidR="00394FB9">
        <w:t xml:space="preserve"> </w:t>
      </w:r>
      <w:r w:rsidR="000731EC">
        <w:t xml:space="preserve">vor </w:t>
      </w:r>
      <w:r w:rsidR="00A85153">
        <w:t>rund</w:t>
      </w:r>
      <w:r w:rsidR="000731EC">
        <w:t xml:space="preserve"> </w:t>
      </w:r>
      <w:r w:rsidR="00877333" w:rsidRPr="00603AAC">
        <w:t>1</w:t>
      </w:r>
      <w:r w:rsidR="005B3F15">
        <w:t>20</w:t>
      </w:r>
      <w:r w:rsidR="00877333">
        <w:t xml:space="preserve"> Gästen </w:t>
      </w:r>
      <w:r w:rsidR="00A85153">
        <w:t>im</w:t>
      </w:r>
      <w:r w:rsidR="00F91D4C">
        <w:t xml:space="preserve"> </w:t>
      </w:r>
      <w:r w:rsidR="00050D11">
        <w:t>Theater Bockshorn</w:t>
      </w:r>
      <w:r w:rsidR="00A85153" w:rsidRPr="00A85153">
        <w:t xml:space="preserve"> in </w:t>
      </w:r>
      <w:r w:rsidR="00050D11">
        <w:t xml:space="preserve">Würzburg </w:t>
      </w:r>
      <w:r w:rsidR="00394FB9">
        <w:t>en</w:t>
      </w:r>
      <w:r w:rsidR="00877333">
        <w:t xml:space="preserve">tgegen. Die </w:t>
      </w:r>
      <w:r w:rsidR="00050D11">
        <w:t xml:space="preserve">Vogel Business Media GmbH &amp; Co. KG </w:t>
      </w:r>
      <w:r w:rsidR="00A85153">
        <w:t>ist als Preisträger</w:t>
      </w:r>
      <w:r w:rsidR="00877333">
        <w:t xml:space="preserve"> </w:t>
      </w:r>
      <w:r w:rsidR="005C4B1B">
        <w:t xml:space="preserve">somit </w:t>
      </w:r>
      <w:r w:rsidR="005221F8">
        <w:t xml:space="preserve">das Unternehmen in </w:t>
      </w:r>
      <w:r w:rsidR="008E71CA">
        <w:t xml:space="preserve">Unterfranken, </w:t>
      </w:r>
      <w:r w:rsidR="002F5A73">
        <w:t xml:space="preserve">das </w:t>
      </w:r>
      <w:r w:rsidR="00A85153">
        <w:t xml:space="preserve">Themen wie </w:t>
      </w:r>
      <w:r w:rsidR="00933E27">
        <w:t>Bildung,</w:t>
      </w:r>
      <w:r w:rsidR="005221F8">
        <w:t xml:space="preserve"> ehrbares Unternehmertum</w:t>
      </w:r>
      <w:r w:rsidR="00A85153">
        <w:t>, Innovation und Umwelt, Netzwerke</w:t>
      </w:r>
      <w:r w:rsidR="005221F8">
        <w:t xml:space="preserve"> </w:t>
      </w:r>
      <w:r w:rsidR="00A85153">
        <w:t>sowie</w:t>
      </w:r>
      <w:r w:rsidR="005221F8">
        <w:t xml:space="preserve"> Vereinbarkeit von Familie und Beruf am erfolgreichsten umsetzt. </w:t>
      </w:r>
    </w:p>
    <w:p w:rsidR="00A85153" w:rsidRDefault="00A85153" w:rsidP="00797C6B">
      <w:pPr>
        <w:jc w:val="both"/>
      </w:pPr>
    </w:p>
    <w:p w:rsidR="00A85153" w:rsidRPr="00050D11" w:rsidRDefault="00A85153" w:rsidP="00A85153">
      <w:pPr>
        <w:jc w:val="both"/>
      </w:pPr>
      <w:r>
        <w:t xml:space="preserve">Die weiteren Finalisten </w:t>
      </w:r>
      <w:r w:rsidR="00F91D4C">
        <w:t>des Jahres 201</w:t>
      </w:r>
      <w:r w:rsidR="00050D11">
        <w:t>6</w:t>
      </w:r>
      <w:r w:rsidR="00F91D4C">
        <w:t xml:space="preserve"> </w:t>
      </w:r>
      <w:r>
        <w:t xml:space="preserve">waren: </w:t>
      </w:r>
      <w:r w:rsidR="00050D11">
        <w:t xml:space="preserve">VORORT Steuerberatungsgesellschaft mbH </w:t>
      </w:r>
      <w:r w:rsidR="00050D11" w:rsidRPr="00050D11">
        <w:t>(Neustadt an der Saale)</w:t>
      </w:r>
      <w:r w:rsidR="00050D11">
        <w:t xml:space="preserve">, </w:t>
      </w:r>
      <w:proofErr w:type="spellStart"/>
      <w:r w:rsidR="00050D11" w:rsidRPr="00050D11">
        <w:t>iWelt</w:t>
      </w:r>
      <w:proofErr w:type="spellEnd"/>
      <w:r w:rsidR="00050D11" w:rsidRPr="00050D11">
        <w:t xml:space="preserve"> AG (Eibelstadt), WüKurier Goldberg GmbH &amp; Co. KG (Kürnach) und Direktion</w:t>
      </w:r>
      <w:r w:rsidR="00933E27">
        <w:t xml:space="preserve"> für</w:t>
      </w:r>
      <w:r w:rsidR="00050D11" w:rsidRPr="00050D11">
        <w:t xml:space="preserve"> </w:t>
      </w:r>
      <w:proofErr w:type="spellStart"/>
      <w:r w:rsidR="00050D11" w:rsidRPr="00050D11">
        <w:t>Bonnfinanz</w:t>
      </w:r>
      <w:proofErr w:type="spellEnd"/>
      <w:r w:rsidR="00050D11" w:rsidRPr="00050D11">
        <w:t xml:space="preserve"> Klaus Günter KG (Kitzingen). Eine Fachjury unter Leitung von Dr. Friedrich Assländer ermittelt den Gesamtsieger des Wettbewerbes.</w:t>
      </w:r>
    </w:p>
    <w:p w:rsidR="00521EA7" w:rsidRPr="00050D11" w:rsidRDefault="00521EA7" w:rsidP="00A85153">
      <w:pPr>
        <w:jc w:val="both"/>
      </w:pPr>
    </w:p>
    <w:p w:rsidR="00521EA7" w:rsidRDefault="00A85153" w:rsidP="00A85153">
      <w:pPr>
        <w:jc w:val="both"/>
      </w:pPr>
      <w:r>
        <w:t>Der Wettbewerb „REGIONIS 201</w:t>
      </w:r>
      <w:r w:rsidR="00050D11">
        <w:t>6</w:t>
      </w:r>
      <w:r>
        <w:t xml:space="preserve">“ wurde in diesem Jahr bereits zum </w:t>
      </w:r>
      <w:r w:rsidR="00050D11">
        <w:t>vierten</w:t>
      </w:r>
      <w:r>
        <w:t xml:space="preserve"> Mal als Gemeinschaftsprojekt der Wirtschaftsjunioren</w:t>
      </w:r>
      <w:r w:rsidR="00933E27">
        <w:t xml:space="preserve"> Unterfrankens</w:t>
      </w:r>
      <w:r>
        <w:t xml:space="preserve">, federführend durch den Kreis der WJ Würzburg, zusammen mit Partnern </w:t>
      </w:r>
      <w:r w:rsidRPr="00163994">
        <w:t xml:space="preserve">aus Wirtschaft und Wissenschaft, der IHK Würzburg-Schweinfurt, der Handwerkskammer (HWK) für Unterfranken und der </w:t>
      </w:r>
      <w:r w:rsidR="00050D11">
        <w:t xml:space="preserve">Hochschule für angewandte Wissenschaften </w:t>
      </w:r>
      <w:r w:rsidRPr="00163994">
        <w:t>Würzburg</w:t>
      </w:r>
      <w:r w:rsidR="00050D11">
        <w:t>-Schweinfurt</w:t>
      </w:r>
      <w:r w:rsidRPr="00163994">
        <w:t xml:space="preserve"> </w:t>
      </w:r>
      <w:r w:rsidR="00B80F97">
        <w:t xml:space="preserve">(FHWS) sowie dem Handelsverband Bayern e.V. </w:t>
      </w:r>
      <w:r w:rsidRPr="00163994">
        <w:t xml:space="preserve">umgesetzt. </w:t>
      </w:r>
      <w:r w:rsidR="00F91D4C">
        <w:t>Ausgehend aus allen Bewerbungen haben sich fünf Finalisten herauskristallisiert, die zunächst von Teams der WJ besucht wurden und sich anschließend einer Expertenjury stellen mussten.</w:t>
      </w:r>
    </w:p>
    <w:p w:rsidR="00A85153" w:rsidRPr="00DF15AA" w:rsidRDefault="00A85153" w:rsidP="00A85153">
      <w:pPr>
        <w:jc w:val="both"/>
        <w:rPr>
          <w:sz w:val="18"/>
          <w:szCs w:val="18"/>
        </w:rPr>
      </w:pPr>
    </w:p>
    <w:p w:rsidR="00A85153" w:rsidRDefault="00A85153" w:rsidP="00A85153">
      <w:pPr>
        <w:jc w:val="both"/>
      </w:pPr>
      <w:r w:rsidRPr="00163994">
        <w:t>Informationen zu „REGIONIS 201</w:t>
      </w:r>
      <w:r w:rsidR="00B80F97">
        <w:t>6</w:t>
      </w:r>
      <w:r w:rsidRPr="00163994">
        <w:t xml:space="preserve">“ finden Sie unter </w:t>
      </w:r>
      <w:hyperlink r:id="rId5" w:history="1">
        <w:r w:rsidR="0017151C" w:rsidRPr="00F6718F">
          <w:rPr>
            <w:rStyle w:val="Hyperlink"/>
          </w:rPr>
          <w:t>www.regionis2016.de</w:t>
        </w:r>
      </w:hyperlink>
      <w:r w:rsidRPr="00163994">
        <w:t xml:space="preserve">. </w:t>
      </w:r>
    </w:p>
    <w:p w:rsidR="00705F13" w:rsidRDefault="00705F13" w:rsidP="00A85153">
      <w:pPr>
        <w:jc w:val="both"/>
      </w:pPr>
    </w:p>
    <w:p w:rsidR="00E84C58" w:rsidRDefault="00E84C58" w:rsidP="00E84C58">
      <w:pPr>
        <w:jc w:val="both"/>
        <w:rPr>
          <w:b/>
          <w:bCs/>
        </w:rPr>
      </w:pPr>
      <w:r w:rsidRPr="00E84C58">
        <w:rPr>
          <w:b/>
          <w:bCs/>
        </w:rPr>
        <w:t xml:space="preserve">Mit 210 Mitgliedern und Gästen aus Stadt und Landkreis Würzburg sowie Kitzingen sind die WJ Würzburg der größte Jungunternehmerkreis in Mainfranken und Teil des Spitzenverbandes der jungen deutschen Wirtschaft WJD mit rund 11.000 Mitgliedern. Hier können sich Jungunternehmer bis zur Altersgrenze von 40 Jahren aktiv ehrenamtlich engagieren. </w:t>
      </w:r>
    </w:p>
    <w:p w:rsidR="00E84C58" w:rsidRPr="00E84C58" w:rsidRDefault="00E84C58" w:rsidP="00E84C58">
      <w:pPr>
        <w:jc w:val="both"/>
        <w:rPr>
          <w:b/>
          <w:bCs/>
        </w:rPr>
      </w:pPr>
      <w:r w:rsidRPr="00E84C58">
        <w:rPr>
          <w:b/>
          <w:bCs/>
        </w:rPr>
        <w:t>Details zum Jahresprogramm und zu den WJ Würzburg finden Sie unter www.wj-wuerzburg.de.</w:t>
      </w:r>
    </w:p>
    <w:p w:rsidR="00705F13" w:rsidRPr="00DB6AD1" w:rsidRDefault="00705F13" w:rsidP="00DB6AD1">
      <w:pPr>
        <w:jc w:val="both"/>
        <w:rPr>
          <w:sz w:val="20"/>
          <w:szCs w:val="20"/>
        </w:rPr>
      </w:pPr>
      <w:bookmarkStart w:id="0" w:name="_GoBack"/>
      <w:bookmarkEnd w:id="0"/>
    </w:p>
    <w:sectPr w:rsidR="00705F13" w:rsidRPr="00DB6AD1" w:rsidSect="00D25234">
      <w:pgSz w:w="11906" w:h="16838"/>
      <w:pgMar w:top="1418" w:right="3447"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54"/>
    <w:rsid w:val="000353DE"/>
    <w:rsid w:val="00050D11"/>
    <w:rsid w:val="00055BB2"/>
    <w:rsid w:val="00060CAE"/>
    <w:rsid w:val="000631A2"/>
    <w:rsid w:val="000731EC"/>
    <w:rsid w:val="000A303B"/>
    <w:rsid w:val="000B1B25"/>
    <w:rsid w:val="000E5C36"/>
    <w:rsid w:val="00100067"/>
    <w:rsid w:val="001549EF"/>
    <w:rsid w:val="00163994"/>
    <w:rsid w:val="0017151C"/>
    <w:rsid w:val="0019641D"/>
    <w:rsid w:val="001B7CAC"/>
    <w:rsid w:val="001C50E9"/>
    <w:rsid w:val="001E3BC6"/>
    <w:rsid w:val="001F6C2B"/>
    <w:rsid w:val="00204B3E"/>
    <w:rsid w:val="0021340E"/>
    <w:rsid w:val="00213596"/>
    <w:rsid w:val="002808C4"/>
    <w:rsid w:val="002C43EA"/>
    <w:rsid w:val="002F5A73"/>
    <w:rsid w:val="00375929"/>
    <w:rsid w:val="00375B01"/>
    <w:rsid w:val="0039419E"/>
    <w:rsid w:val="00394FB9"/>
    <w:rsid w:val="0039613E"/>
    <w:rsid w:val="003D5097"/>
    <w:rsid w:val="003F4D92"/>
    <w:rsid w:val="004178ED"/>
    <w:rsid w:val="0046494F"/>
    <w:rsid w:val="004910FC"/>
    <w:rsid w:val="004A6ADF"/>
    <w:rsid w:val="004B5819"/>
    <w:rsid w:val="004C1480"/>
    <w:rsid w:val="004E7648"/>
    <w:rsid w:val="004F38C6"/>
    <w:rsid w:val="00504A03"/>
    <w:rsid w:val="00521EA7"/>
    <w:rsid w:val="005221F8"/>
    <w:rsid w:val="0055289F"/>
    <w:rsid w:val="00555AEB"/>
    <w:rsid w:val="00557995"/>
    <w:rsid w:val="005B3F15"/>
    <w:rsid w:val="005B5C05"/>
    <w:rsid w:val="005C4B1B"/>
    <w:rsid w:val="005C76C4"/>
    <w:rsid w:val="005F2579"/>
    <w:rsid w:val="00603A82"/>
    <w:rsid w:val="00603AAC"/>
    <w:rsid w:val="00605A3B"/>
    <w:rsid w:val="00611E22"/>
    <w:rsid w:val="00622525"/>
    <w:rsid w:val="00665666"/>
    <w:rsid w:val="00665F82"/>
    <w:rsid w:val="0067163D"/>
    <w:rsid w:val="006B7286"/>
    <w:rsid w:val="006D4ABF"/>
    <w:rsid w:val="00705F13"/>
    <w:rsid w:val="00773D51"/>
    <w:rsid w:val="00794758"/>
    <w:rsid w:val="00797C6B"/>
    <w:rsid w:val="00800654"/>
    <w:rsid w:val="0080644D"/>
    <w:rsid w:val="00827EF8"/>
    <w:rsid w:val="008459F3"/>
    <w:rsid w:val="00847A73"/>
    <w:rsid w:val="00852521"/>
    <w:rsid w:val="00877333"/>
    <w:rsid w:val="008C49C0"/>
    <w:rsid w:val="008D4412"/>
    <w:rsid w:val="008E71CA"/>
    <w:rsid w:val="009322D8"/>
    <w:rsid w:val="00933E27"/>
    <w:rsid w:val="009409F3"/>
    <w:rsid w:val="00942E82"/>
    <w:rsid w:val="00961291"/>
    <w:rsid w:val="00966194"/>
    <w:rsid w:val="009B4230"/>
    <w:rsid w:val="00A10E6B"/>
    <w:rsid w:val="00A14B54"/>
    <w:rsid w:val="00A24482"/>
    <w:rsid w:val="00A33C11"/>
    <w:rsid w:val="00A85153"/>
    <w:rsid w:val="00A93102"/>
    <w:rsid w:val="00A957FC"/>
    <w:rsid w:val="00AC17EE"/>
    <w:rsid w:val="00AC3EEB"/>
    <w:rsid w:val="00AF143E"/>
    <w:rsid w:val="00AF7B56"/>
    <w:rsid w:val="00B22D02"/>
    <w:rsid w:val="00B23654"/>
    <w:rsid w:val="00B24004"/>
    <w:rsid w:val="00B312BA"/>
    <w:rsid w:val="00B3732D"/>
    <w:rsid w:val="00B43212"/>
    <w:rsid w:val="00B52F44"/>
    <w:rsid w:val="00B64038"/>
    <w:rsid w:val="00B75B16"/>
    <w:rsid w:val="00B80F97"/>
    <w:rsid w:val="00BA39AE"/>
    <w:rsid w:val="00BB3B35"/>
    <w:rsid w:val="00BD3DEF"/>
    <w:rsid w:val="00BE78B3"/>
    <w:rsid w:val="00C479BD"/>
    <w:rsid w:val="00C5512E"/>
    <w:rsid w:val="00C66B1A"/>
    <w:rsid w:val="00C86B76"/>
    <w:rsid w:val="00C92114"/>
    <w:rsid w:val="00CD554B"/>
    <w:rsid w:val="00CD5D23"/>
    <w:rsid w:val="00D126CD"/>
    <w:rsid w:val="00D25234"/>
    <w:rsid w:val="00D25604"/>
    <w:rsid w:val="00D27B73"/>
    <w:rsid w:val="00DA64FB"/>
    <w:rsid w:val="00DB0F8A"/>
    <w:rsid w:val="00DB6AD1"/>
    <w:rsid w:val="00DF15AA"/>
    <w:rsid w:val="00E21AA8"/>
    <w:rsid w:val="00E25A02"/>
    <w:rsid w:val="00E370C0"/>
    <w:rsid w:val="00E84C58"/>
    <w:rsid w:val="00E97681"/>
    <w:rsid w:val="00EA1937"/>
    <w:rsid w:val="00ED6414"/>
    <w:rsid w:val="00F134E6"/>
    <w:rsid w:val="00F27EDF"/>
    <w:rsid w:val="00F3588B"/>
    <w:rsid w:val="00F46952"/>
    <w:rsid w:val="00F6694F"/>
    <w:rsid w:val="00F71A34"/>
    <w:rsid w:val="00F878FC"/>
    <w:rsid w:val="00F91D4C"/>
    <w:rsid w:val="00FA2C7A"/>
    <w:rsid w:val="00FB5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8E71CA"/>
    <w:rPr>
      <w:color w:val="0000FF"/>
      <w:u w:val="single"/>
    </w:rPr>
  </w:style>
  <w:style w:type="paragraph" w:styleId="Sprechblasentext">
    <w:name w:val="Balloon Text"/>
    <w:basedOn w:val="Standard"/>
    <w:semiHidden/>
    <w:rsid w:val="00877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8E71CA"/>
    <w:rPr>
      <w:color w:val="0000FF"/>
      <w:u w:val="single"/>
    </w:rPr>
  </w:style>
  <w:style w:type="paragraph" w:styleId="Sprechblasentext">
    <w:name w:val="Balloon Text"/>
    <w:basedOn w:val="Standard"/>
    <w:semiHidden/>
    <w:rsid w:val="00877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onis2016.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CA67B467.dotm</Template>
  <TotalTime>0</TotalTime>
  <Pages>1</Pages>
  <Words>285</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IHK Würzburg-Schweinfurt</Company>
  <LinksUpToDate>false</LinksUpToDate>
  <CharactersWithSpaces>2223</CharactersWithSpaces>
  <SharedDoc>false</SharedDoc>
  <HLinks>
    <vt:vector size="6" baseType="variant">
      <vt:variant>
        <vt:i4>7340067</vt:i4>
      </vt:variant>
      <vt:variant>
        <vt:i4>0</vt:i4>
      </vt:variant>
      <vt:variant>
        <vt:i4>0</vt:i4>
      </vt:variant>
      <vt:variant>
        <vt:i4>5</vt:i4>
      </vt:variant>
      <vt:variant>
        <vt:lpwstr>http://www.regionis2016.de/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hain</dc:creator>
  <cp:lastModifiedBy>Bausenwein Christine</cp:lastModifiedBy>
  <cp:revision>2</cp:revision>
  <cp:lastPrinted>2014-11-04T08:13:00Z</cp:lastPrinted>
  <dcterms:created xsi:type="dcterms:W3CDTF">2016-11-22T09:26:00Z</dcterms:created>
  <dcterms:modified xsi:type="dcterms:W3CDTF">2016-11-22T09:26:00Z</dcterms:modified>
</cp:coreProperties>
</file>