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44" w:rsidRPr="008B5A2A" w:rsidRDefault="000F7193" w:rsidP="006A737F">
      <w:pPr>
        <w:pStyle w:val="berschrift1"/>
      </w:pPr>
      <w:r>
        <w:br/>
      </w:r>
      <w:r>
        <w:br/>
      </w:r>
      <w:r w:rsidR="00BA0644" w:rsidRPr="008B5A2A">
        <w:t>Pressemitteilung</w:t>
      </w:r>
    </w:p>
    <w:p w:rsidR="00BA0644" w:rsidRPr="008B5A2A" w:rsidRDefault="00BA0644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 w:rsidRPr="008B5A2A"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BA0644" w:rsidRPr="00A308A1" w:rsidRDefault="003F1494" w:rsidP="003F1494">
      <w:pPr>
        <w:pStyle w:val="berschrift3"/>
        <w:framePr w:w="2552" w:h="1911" w:hSpace="142" w:wrap="around" w:vAnchor="page" w:hAnchor="page" w:x="9099" w:y="2898"/>
        <w:rPr>
          <w:sz w:val="18"/>
          <w:szCs w:val="22"/>
        </w:rPr>
      </w:pPr>
      <w:r w:rsidRPr="00A308A1">
        <w:rPr>
          <w:rFonts w:cs="Tahoma"/>
          <w:snapToGrid/>
          <w:color w:val="auto"/>
          <w:sz w:val="18"/>
          <w:szCs w:val="22"/>
        </w:rPr>
        <w:t>Dr. Gunther Schunk</w:t>
      </w:r>
      <w:r w:rsidRPr="00A308A1">
        <w:rPr>
          <w:rFonts w:cs="Tahoma"/>
          <w:snapToGrid/>
          <w:color w:val="auto"/>
          <w:sz w:val="18"/>
          <w:szCs w:val="22"/>
        </w:rPr>
        <w:br/>
      </w:r>
      <w:r w:rsidR="00A308A1" w:rsidRPr="00A308A1">
        <w:rPr>
          <w:rFonts w:cs="Tahoma"/>
          <w:sz w:val="18"/>
          <w:szCs w:val="22"/>
        </w:rPr>
        <w:t>Chief Communication Officer</w:t>
      </w:r>
      <w:r w:rsidRPr="00A308A1">
        <w:rPr>
          <w:rFonts w:cs="Tahoma"/>
          <w:sz w:val="18"/>
          <w:szCs w:val="22"/>
        </w:rPr>
        <w:br/>
      </w:r>
      <w:r w:rsidR="00BA0644" w:rsidRPr="00A308A1">
        <w:rPr>
          <w:sz w:val="18"/>
          <w:szCs w:val="22"/>
        </w:rPr>
        <w:t>Vogel Business Media</w:t>
      </w:r>
    </w:p>
    <w:p w:rsidR="00BA0644" w:rsidRPr="00A308A1" w:rsidRDefault="00BA0644">
      <w:pPr>
        <w:framePr w:w="2552" w:h="1911" w:hSpace="142" w:wrap="around" w:vAnchor="page" w:hAnchor="page" w:x="9099" w:y="2898"/>
        <w:rPr>
          <w:sz w:val="18"/>
          <w:szCs w:val="22"/>
        </w:rPr>
      </w:pPr>
      <w:r w:rsidRPr="00A308A1">
        <w:rPr>
          <w:sz w:val="18"/>
          <w:szCs w:val="22"/>
        </w:rPr>
        <w:t>97064 Würzburg</w:t>
      </w:r>
    </w:p>
    <w:p w:rsidR="00BA0644" w:rsidRPr="008B5A2A" w:rsidRDefault="00326E8B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 w:rsidRPr="00A308A1">
        <w:rPr>
          <w:snapToGrid w:val="0"/>
          <w:sz w:val="18"/>
          <w:szCs w:val="22"/>
        </w:rPr>
        <w:t>Tel.: +49 931 418 - 2590</w:t>
      </w:r>
    </w:p>
    <w:p w:rsidR="00BA0644" w:rsidRPr="008B5A2A" w:rsidRDefault="00822248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8" w:history="1">
        <w:r w:rsidR="00A308A1" w:rsidRPr="00F42A34">
          <w:rPr>
            <w:rStyle w:val="Hyperlink"/>
            <w:rFonts w:ascii="Tahoma" w:hAnsi="Tahoma" w:cs="Tahoma"/>
            <w:spacing w:val="-2"/>
            <w:sz w:val="18"/>
            <w:szCs w:val="16"/>
          </w:rPr>
          <w:t>pressestelle@vogel.de</w:t>
        </w:r>
      </w:hyperlink>
      <w:r w:rsidR="00A308A1">
        <w:rPr>
          <w:rStyle w:val="absender"/>
          <w:spacing w:val="-2"/>
          <w:sz w:val="18"/>
        </w:rPr>
        <w:t xml:space="preserve"> </w:t>
      </w:r>
    </w:p>
    <w:p w:rsidR="00BA0644" w:rsidRPr="008B5A2A" w:rsidRDefault="00BA0644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BA0644" w:rsidRPr="008B5A2A" w:rsidRDefault="00BA0644" w:rsidP="005737A3">
      <w:pPr>
        <w:framePr w:w="2552" w:h="1911" w:hSpace="142" w:wrap="around" w:vAnchor="page" w:hAnchor="page" w:x="9099" w:y="2898"/>
        <w:rPr>
          <w:color w:val="000000"/>
          <w:sz w:val="18"/>
        </w:rPr>
      </w:pPr>
      <w:r w:rsidRPr="008B5A2A">
        <w:rPr>
          <w:color w:val="000000"/>
          <w:sz w:val="18"/>
        </w:rPr>
        <w:t xml:space="preserve">Augsburg, </w:t>
      </w:r>
      <w:r w:rsidR="00486BAD">
        <w:rPr>
          <w:sz w:val="18"/>
        </w:rPr>
        <w:t>12.09.2017</w:t>
      </w:r>
    </w:p>
    <w:p w:rsidR="00B0075B" w:rsidRPr="00F14605" w:rsidRDefault="003B0EA9" w:rsidP="005737A3">
      <w:pPr>
        <w:pStyle w:val="berschrift2"/>
      </w:pPr>
      <w:r>
        <w:t>D</w:t>
      </w:r>
      <w:r w:rsidR="000F7193">
        <w:t xml:space="preserve">ie erfolgreichsten </w:t>
      </w:r>
      <w:r w:rsidR="00BF270C">
        <w:t xml:space="preserve">Frauen der </w:t>
      </w:r>
      <w:r>
        <w:br/>
      </w:r>
      <w:r w:rsidR="00BF270C">
        <w:t>IT-Branche</w:t>
      </w:r>
    </w:p>
    <w:p w:rsidR="00F03D7E" w:rsidRPr="000F7193" w:rsidRDefault="00F03D7E" w:rsidP="000F7193">
      <w:pPr>
        <w:pStyle w:val="berschrift3"/>
        <w:spacing w:after="200"/>
        <w:rPr>
          <w:rFonts w:ascii="Arial" w:hAnsi="Arial"/>
          <w:sz w:val="27"/>
          <w:szCs w:val="27"/>
        </w:rPr>
      </w:pPr>
      <w:r w:rsidRPr="000F7193">
        <w:rPr>
          <w:sz w:val="27"/>
          <w:szCs w:val="27"/>
        </w:rPr>
        <w:t xml:space="preserve">Frauen-Netzwerk </w:t>
      </w:r>
      <w:r w:rsidR="000F7193" w:rsidRPr="000F7193">
        <w:rPr>
          <w:sz w:val="27"/>
          <w:szCs w:val="27"/>
        </w:rPr>
        <w:t>„</w:t>
      </w:r>
      <w:proofErr w:type="spellStart"/>
      <w:r w:rsidR="000F7193" w:rsidRPr="000F7193">
        <w:rPr>
          <w:sz w:val="27"/>
          <w:szCs w:val="27"/>
        </w:rPr>
        <w:t>Women‘s</w:t>
      </w:r>
      <w:proofErr w:type="spellEnd"/>
      <w:r w:rsidRPr="000F7193">
        <w:rPr>
          <w:sz w:val="27"/>
          <w:szCs w:val="27"/>
        </w:rPr>
        <w:t xml:space="preserve"> </w:t>
      </w:r>
      <w:r w:rsidR="000F7193" w:rsidRPr="000F7193">
        <w:rPr>
          <w:sz w:val="27"/>
          <w:szCs w:val="27"/>
        </w:rPr>
        <w:t>IT Network“</w:t>
      </w:r>
      <w:r w:rsidRPr="000F7193">
        <w:rPr>
          <w:sz w:val="27"/>
          <w:szCs w:val="27"/>
        </w:rPr>
        <w:t xml:space="preserve"> (WIN)</w:t>
      </w:r>
      <w:r w:rsidR="000F7193" w:rsidRPr="000F7193">
        <w:rPr>
          <w:sz w:val="27"/>
          <w:szCs w:val="27"/>
        </w:rPr>
        <w:t xml:space="preserve"> vergibt ers</w:t>
      </w:r>
      <w:r w:rsidR="000F7193" w:rsidRPr="000F7193">
        <w:rPr>
          <w:sz w:val="27"/>
          <w:szCs w:val="27"/>
        </w:rPr>
        <w:t>t</w:t>
      </w:r>
      <w:r w:rsidR="000F7193" w:rsidRPr="000F7193">
        <w:rPr>
          <w:sz w:val="27"/>
          <w:szCs w:val="27"/>
        </w:rPr>
        <w:t>malig</w:t>
      </w:r>
      <w:r w:rsidR="00BF270C" w:rsidRPr="000F7193">
        <w:rPr>
          <w:sz w:val="27"/>
          <w:szCs w:val="27"/>
        </w:rPr>
        <w:t xml:space="preserve"> </w:t>
      </w:r>
      <w:r w:rsidR="000F7193" w:rsidRPr="000F7193">
        <w:rPr>
          <w:sz w:val="27"/>
          <w:szCs w:val="27"/>
        </w:rPr>
        <w:t xml:space="preserve">„Women </w:t>
      </w:r>
      <w:proofErr w:type="spellStart"/>
      <w:r w:rsidR="000F7193" w:rsidRPr="000F7193">
        <w:rPr>
          <w:sz w:val="27"/>
          <w:szCs w:val="27"/>
        </w:rPr>
        <w:t>of</w:t>
      </w:r>
      <w:proofErr w:type="spellEnd"/>
      <w:r w:rsidR="000F7193" w:rsidRPr="000F7193">
        <w:rPr>
          <w:sz w:val="27"/>
          <w:szCs w:val="27"/>
        </w:rPr>
        <w:t xml:space="preserve"> </w:t>
      </w:r>
      <w:proofErr w:type="spellStart"/>
      <w:r w:rsidR="000F7193" w:rsidRPr="000F7193">
        <w:rPr>
          <w:sz w:val="27"/>
          <w:szCs w:val="27"/>
        </w:rPr>
        <w:t>the</w:t>
      </w:r>
      <w:proofErr w:type="spellEnd"/>
      <w:r w:rsidR="000F7193" w:rsidRPr="000F7193">
        <w:rPr>
          <w:sz w:val="27"/>
          <w:szCs w:val="27"/>
        </w:rPr>
        <w:t xml:space="preserve"> Year Awards“</w:t>
      </w:r>
      <w:r w:rsidR="00BF270C" w:rsidRPr="000F7193">
        <w:rPr>
          <w:sz w:val="27"/>
          <w:szCs w:val="27"/>
        </w:rPr>
        <w:t xml:space="preserve"> in sieben Kategorien</w:t>
      </w:r>
    </w:p>
    <w:p w:rsidR="00BF270C" w:rsidRDefault="00BF270C" w:rsidP="000F7193">
      <w:pPr>
        <w:pStyle w:val="Listenabsatz"/>
        <w:spacing w:after="120"/>
        <w:ind w:left="0"/>
      </w:pPr>
      <w:r>
        <w:t>Waren Frauen in der Informationstechnik</w:t>
      </w:r>
      <w:r w:rsidR="000F7193">
        <w:t xml:space="preserve"> (IT)</w:t>
      </w:r>
      <w:r>
        <w:t xml:space="preserve"> früher eher noch eine Seltenheit, hat sich das Bild nun</w:t>
      </w:r>
      <w:r w:rsidR="000F7193">
        <w:t xml:space="preserve"> deutlich gewandelt: Immer häufiger</w:t>
      </w:r>
      <w:r>
        <w:t xml:space="preserve"> betreten sie als U</w:t>
      </w:r>
      <w:r>
        <w:t>n</w:t>
      </w:r>
      <w:r>
        <w:t>ternehmerinnen, Man</w:t>
      </w:r>
      <w:r w:rsidR="00783223">
        <w:t>a</w:t>
      </w:r>
      <w:r>
        <w:t>gerinnen, Expertinnen und Spezialistinnen mit herausr</w:t>
      </w:r>
      <w:r>
        <w:t>a</w:t>
      </w:r>
      <w:r>
        <w:t>genden Leistungen das Rampenlicht. Höchste</w:t>
      </w:r>
      <w:r w:rsidR="000F7193">
        <w:t xml:space="preserve"> Zeit also, die besten Frauen</w:t>
      </w:r>
      <w:r>
        <w:t xml:space="preserve"> der IT auszu</w:t>
      </w:r>
      <w:r w:rsidR="000F7193">
        <w:t>zeichnen.</w:t>
      </w:r>
    </w:p>
    <w:p w:rsidR="00FD2233" w:rsidRPr="000F7193" w:rsidRDefault="000F7193" w:rsidP="000F7193">
      <w:pPr>
        <w:spacing w:after="120"/>
      </w:pPr>
      <w:r>
        <w:t>So hat das Frauen-Net</w:t>
      </w:r>
      <w:r w:rsidR="00D43471">
        <w:t>z</w:t>
      </w:r>
      <w:r>
        <w:t>werk „WIN“ gemeinsam</w:t>
      </w:r>
      <w:r w:rsidR="00BF270C">
        <w:t xml:space="preserve"> mit den Vogel IT-Medien aufg</w:t>
      </w:r>
      <w:r w:rsidR="00BF270C">
        <w:t>e</w:t>
      </w:r>
      <w:r w:rsidR="00BF270C">
        <w:t xml:space="preserve">rufen, erfolgreiche Frauen im IT-Umfeld zu nominieren. </w:t>
      </w:r>
      <w:r w:rsidR="00563270">
        <w:t>74</w:t>
      </w:r>
      <w:r w:rsidR="00BF270C">
        <w:t xml:space="preserve"> erfolgreiche Kand</w:t>
      </w:r>
      <w:r w:rsidR="00BF270C">
        <w:t>i</w:t>
      </w:r>
      <w:r w:rsidR="00BF270C">
        <w:t>datinnen stel</w:t>
      </w:r>
      <w:r>
        <w:t>len sich zur Wahl für die „</w:t>
      </w:r>
      <w:r w:rsidR="00D43471">
        <w:t>IT Wome</w:t>
      </w:r>
      <w:r>
        <w:t xml:space="preserve">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Year“</w:t>
      </w:r>
      <w:r w:rsidR="00BF270C">
        <w:t xml:space="preserve"> in den Kateg</w:t>
      </w:r>
      <w:r w:rsidR="00BF270C">
        <w:t>o</w:t>
      </w:r>
      <w:r w:rsidR="00BF270C">
        <w:t xml:space="preserve">rien Young Leader, Start </w:t>
      </w:r>
      <w:proofErr w:type="spellStart"/>
      <w:r w:rsidR="00BF270C">
        <w:t>Up</w:t>
      </w:r>
      <w:proofErr w:type="spellEnd"/>
      <w:r w:rsidR="00BF270C">
        <w:t>, Digital Transformation, Leadership, Business I</w:t>
      </w:r>
      <w:r w:rsidR="00BF270C">
        <w:t>n</w:t>
      </w:r>
      <w:r w:rsidR="00BF270C">
        <w:t xml:space="preserve">novation, Technical Innovation und Outstanding </w:t>
      </w:r>
      <w:proofErr w:type="spellStart"/>
      <w:r w:rsidR="00BF270C">
        <w:t>Diversity</w:t>
      </w:r>
      <w:proofErr w:type="spellEnd"/>
      <w:r w:rsidR="00BF270C">
        <w:t xml:space="preserve"> </w:t>
      </w:r>
      <w:proofErr w:type="spellStart"/>
      <w:r w:rsidR="00BF270C">
        <w:t>Commitment</w:t>
      </w:r>
      <w:proofErr w:type="spellEnd"/>
      <w:r w:rsidR="00BF270C">
        <w:t>.</w:t>
      </w:r>
    </w:p>
    <w:p w:rsidR="00F03D7E" w:rsidRDefault="00BF270C" w:rsidP="000F7193">
      <w:pPr>
        <w:spacing w:after="120"/>
      </w:pPr>
      <w:r>
        <w:t>Die Verleihung findet im Anschlus</w:t>
      </w:r>
      <w:r w:rsidR="000F7193">
        <w:t>s an den ersten Jahreskongress „</w:t>
      </w:r>
      <w:r>
        <w:t xml:space="preserve">FIT 2017 | </w:t>
      </w:r>
      <w:proofErr w:type="spellStart"/>
      <w:r>
        <w:t>Female</w:t>
      </w:r>
      <w:r w:rsidR="000F7193">
        <w:t>s</w:t>
      </w:r>
      <w:proofErr w:type="spellEnd"/>
      <w:r w:rsidR="000F7193">
        <w:t xml:space="preserve"> in IT – Future </w:t>
      </w:r>
      <w:proofErr w:type="spellStart"/>
      <w:r w:rsidR="000F7193">
        <w:t>of</w:t>
      </w:r>
      <w:proofErr w:type="spellEnd"/>
      <w:r w:rsidR="000F7193">
        <w:t xml:space="preserve"> IT“ am </w:t>
      </w:r>
      <w:r>
        <w:t>9. November 2017 in Berlin statt. Der T</w:t>
      </w:r>
      <w:r>
        <w:t>a</w:t>
      </w:r>
      <w:r>
        <w:t xml:space="preserve">geskongress bietet </w:t>
      </w:r>
      <w:r w:rsidR="00543541">
        <w:t xml:space="preserve">den rund 100 Teilnehmerinnen </w:t>
      </w:r>
      <w:r>
        <w:t xml:space="preserve">mit </w:t>
      </w:r>
      <w:proofErr w:type="spellStart"/>
      <w:r>
        <w:t>Keynotes</w:t>
      </w:r>
      <w:proofErr w:type="spellEnd"/>
      <w:r>
        <w:t xml:space="preserve"> und interakt</w:t>
      </w:r>
      <w:r>
        <w:t>i</w:t>
      </w:r>
      <w:r>
        <w:t>ven Sessions die Gelegenheit, sich mit anderen Entscheiderinnen der IT-Branche auszutauschen und wertvolle Kontakt</w:t>
      </w:r>
      <w:r w:rsidR="000F7193">
        <w:t>e knüpfen.</w:t>
      </w:r>
    </w:p>
    <w:p w:rsidR="000F7193" w:rsidRPr="00486BAD" w:rsidRDefault="000F7193" w:rsidP="00C06F8B">
      <w:pPr>
        <w:spacing w:after="60"/>
        <w:rPr>
          <w:lang w:val="en-US"/>
        </w:rPr>
      </w:pPr>
      <w:r w:rsidRPr="00486BAD">
        <w:rPr>
          <w:lang w:val="en-US"/>
        </w:rPr>
        <w:t xml:space="preserve">Der </w:t>
      </w:r>
      <w:proofErr w:type="spellStart"/>
      <w:r w:rsidR="00C06F8B" w:rsidRPr="00486BAD">
        <w:rPr>
          <w:lang w:val="en-US"/>
        </w:rPr>
        <w:t>Jahreskongress</w:t>
      </w:r>
      <w:proofErr w:type="spellEnd"/>
      <w:r w:rsidR="00C06F8B" w:rsidRPr="00486BAD">
        <w:rPr>
          <w:lang w:val="en-US"/>
        </w:rPr>
        <w:t xml:space="preserve"> „FIT 2017 | Females in IT – Future of IT“ </w:t>
      </w:r>
      <w:proofErr w:type="spellStart"/>
      <w:r w:rsidR="00C06F8B" w:rsidRPr="00486BAD">
        <w:rPr>
          <w:lang w:val="en-US"/>
        </w:rPr>
        <w:t>findet</w:t>
      </w:r>
      <w:proofErr w:type="spellEnd"/>
      <w:r w:rsidR="00C06F8B" w:rsidRPr="00486BAD">
        <w:rPr>
          <w:lang w:val="en-US"/>
        </w:rPr>
        <w:t xml:space="preserve"> </w:t>
      </w:r>
      <w:proofErr w:type="spellStart"/>
      <w:r w:rsidR="00C06F8B" w:rsidRPr="00486BAD">
        <w:rPr>
          <w:lang w:val="en-US"/>
        </w:rPr>
        <w:t>statt</w:t>
      </w:r>
      <w:proofErr w:type="spellEnd"/>
      <w:r w:rsidR="00C06F8B" w:rsidRPr="00486BAD">
        <w:rPr>
          <w:lang w:val="en-US"/>
        </w:rPr>
        <w:t xml:space="preserve"> am:</w:t>
      </w:r>
    </w:p>
    <w:p w:rsidR="000F7193" w:rsidRPr="000F7193" w:rsidRDefault="00C06F8B" w:rsidP="000F7193">
      <w:pPr>
        <w:spacing w:after="120"/>
      </w:pPr>
      <w:r w:rsidRPr="00486BAD">
        <w:rPr>
          <w:lang w:val="en-US"/>
        </w:rPr>
        <w:t xml:space="preserve">     </w:t>
      </w:r>
      <w:r w:rsidRPr="00C06F8B">
        <w:rPr>
          <w:b/>
        </w:rPr>
        <w:t>9</w:t>
      </w:r>
      <w:r w:rsidR="000F7193" w:rsidRPr="00C06F8B">
        <w:rPr>
          <w:b/>
        </w:rPr>
        <w:t xml:space="preserve">. </w:t>
      </w:r>
      <w:r w:rsidRPr="00C06F8B">
        <w:rPr>
          <w:b/>
        </w:rPr>
        <w:t>November</w:t>
      </w:r>
      <w:r w:rsidR="000F7193" w:rsidRPr="00C06F8B">
        <w:rPr>
          <w:b/>
        </w:rPr>
        <w:t xml:space="preserve"> 2017</w:t>
      </w:r>
      <w:r w:rsidR="000F7193">
        <w:t xml:space="preserve"> im </w:t>
      </w:r>
      <w:r w:rsidRPr="00C06F8B">
        <w:rPr>
          <w:b/>
        </w:rPr>
        <w:t>Waldorf Astoria in Berlin</w:t>
      </w:r>
      <w:r>
        <w:t xml:space="preserve"> </w:t>
      </w:r>
    </w:p>
    <w:p w:rsidR="00F078C1" w:rsidRPr="00326E8B" w:rsidRDefault="00F078C1" w:rsidP="000F7193">
      <w:pPr>
        <w:spacing w:after="120"/>
        <w:rPr>
          <w:color w:val="0000FF"/>
          <w:szCs w:val="21"/>
          <w:u w:val="single"/>
        </w:rPr>
      </w:pPr>
      <w:r w:rsidRPr="00326E8B">
        <w:rPr>
          <w:szCs w:val="21"/>
        </w:rPr>
        <w:t>Weitere Info</w:t>
      </w:r>
      <w:r w:rsidR="00820242" w:rsidRPr="00326E8B">
        <w:rPr>
          <w:szCs w:val="21"/>
        </w:rPr>
        <w:t>rmationen</w:t>
      </w:r>
      <w:r w:rsidRPr="00326E8B">
        <w:rPr>
          <w:szCs w:val="21"/>
        </w:rPr>
        <w:t xml:space="preserve"> </w:t>
      </w:r>
      <w:r w:rsidR="00C06F8B">
        <w:rPr>
          <w:szCs w:val="21"/>
        </w:rPr>
        <w:t xml:space="preserve">zum Fachkongress „FIT 2017“ und den „Women </w:t>
      </w:r>
      <w:proofErr w:type="spellStart"/>
      <w:r w:rsidR="00C06F8B">
        <w:rPr>
          <w:szCs w:val="21"/>
        </w:rPr>
        <w:t>of</w:t>
      </w:r>
      <w:proofErr w:type="spellEnd"/>
      <w:r w:rsidR="00C06F8B">
        <w:rPr>
          <w:szCs w:val="21"/>
        </w:rPr>
        <w:t xml:space="preserve"> </w:t>
      </w:r>
      <w:proofErr w:type="spellStart"/>
      <w:r w:rsidR="00C06F8B">
        <w:rPr>
          <w:szCs w:val="21"/>
        </w:rPr>
        <w:t>the</w:t>
      </w:r>
      <w:proofErr w:type="spellEnd"/>
      <w:r w:rsidR="00C06F8B">
        <w:rPr>
          <w:szCs w:val="21"/>
        </w:rPr>
        <w:t xml:space="preserve"> Year Awards“</w:t>
      </w:r>
      <w:r w:rsidR="00312903" w:rsidRPr="00326E8B">
        <w:rPr>
          <w:szCs w:val="21"/>
        </w:rPr>
        <w:t xml:space="preserve"> </w:t>
      </w:r>
      <w:r w:rsidRPr="00326E8B">
        <w:rPr>
          <w:szCs w:val="21"/>
        </w:rPr>
        <w:t xml:space="preserve">unter </w:t>
      </w:r>
      <w:hyperlink r:id="rId9" w:history="1">
        <w:r w:rsidR="00312903" w:rsidRPr="00326E8B">
          <w:rPr>
            <w:rStyle w:val="Hyperlink"/>
            <w:szCs w:val="21"/>
          </w:rPr>
          <w:t>www.fit-kongress.de</w:t>
        </w:r>
      </w:hyperlink>
      <w:r w:rsidR="00312903" w:rsidRPr="00326E8B">
        <w:rPr>
          <w:szCs w:val="21"/>
        </w:rPr>
        <w:t>.</w:t>
      </w:r>
    </w:p>
    <w:p w:rsidR="006A737F" w:rsidRDefault="006A737F" w:rsidP="000F7193">
      <w:pPr>
        <w:spacing w:after="120"/>
        <w:rPr>
          <w:color w:val="000000"/>
          <w:szCs w:val="21"/>
          <w:shd w:val="clear" w:color="auto" w:fill="FFFFFF"/>
        </w:rPr>
      </w:pPr>
    </w:p>
    <w:p w:rsidR="00C06F8B" w:rsidRDefault="00C06F8B" w:rsidP="000F7193">
      <w:pPr>
        <w:spacing w:after="120"/>
        <w:rPr>
          <w:color w:val="000000"/>
          <w:szCs w:val="21"/>
          <w:shd w:val="clear" w:color="auto" w:fill="FFFFFF"/>
        </w:rPr>
      </w:pPr>
    </w:p>
    <w:p w:rsidR="00C06F8B" w:rsidRDefault="00C06F8B" w:rsidP="000F7193">
      <w:pPr>
        <w:spacing w:after="120"/>
        <w:rPr>
          <w:color w:val="000000"/>
          <w:szCs w:val="21"/>
          <w:shd w:val="clear" w:color="auto" w:fill="FFFFFF"/>
        </w:rPr>
      </w:pPr>
    </w:p>
    <w:p w:rsidR="00C06F8B" w:rsidRDefault="00C06F8B" w:rsidP="000F7193">
      <w:pPr>
        <w:spacing w:after="120"/>
        <w:rPr>
          <w:color w:val="000000"/>
          <w:szCs w:val="21"/>
          <w:shd w:val="clear" w:color="auto" w:fill="FFFFFF"/>
        </w:rPr>
      </w:pPr>
    </w:p>
    <w:p w:rsidR="00C06F8B" w:rsidRDefault="00C06F8B" w:rsidP="000F7193">
      <w:pPr>
        <w:spacing w:after="120"/>
        <w:rPr>
          <w:color w:val="000000"/>
          <w:szCs w:val="21"/>
          <w:shd w:val="clear" w:color="auto" w:fill="FFFFFF"/>
        </w:rPr>
      </w:pPr>
    </w:p>
    <w:p w:rsidR="00C06F8B" w:rsidRDefault="00C06F8B" w:rsidP="000F7193">
      <w:pPr>
        <w:spacing w:after="120"/>
        <w:rPr>
          <w:color w:val="000000"/>
          <w:szCs w:val="21"/>
          <w:shd w:val="clear" w:color="auto" w:fill="FFFFFF"/>
        </w:rPr>
      </w:pPr>
    </w:p>
    <w:p w:rsidR="00BA0644" w:rsidRPr="006A737F" w:rsidRDefault="007F7167" w:rsidP="006A737F">
      <w:pPr>
        <w:jc w:val="both"/>
        <w:rPr>
          <w:color w:val="000000"/>
          <w:sz w:val="19"/>
          <w:szCs w:val="19"/>
          <w:shd w:val="clear" w:color="auto" w:fill="FFFFFF"/>
        </w:rPr>
      </w:pPr>
      <w:r w:rsidRPr="006A737F">
        <w:rPr>
          <w:bCs/>
          <w:sz w:val="19"/>
          <w:szCs w:val="19"/>
        </w:rPr>
        <w:t>In ihren Seminaren, Branchengipfeln und Kongressen bietet die</w:t>
      </w:r>
      <w:r w:rsidR="0037506C" w:rsidRPr="006A737F">
        <w:rPr>
          <w:bCs/>
          <w:sz w:val="19"/>
          <w:szCs w:val="19"/>
        </w:rPr>
        <w:t xml:space="preserve"> </w:t>
      </w:r>
      <w:r w:rsidR="0037506C" w:rsidRPr="006A737F">
        <w:rPr>
          <w:b/>
          <w:bCs/>
          <w:sz w:val="19"/>
          <w:szCs w:val="19"/>
        </w:rPr>
        <w:t>Vogel IT-Akademie</w:t>
      </w:r>
      <w:r w:rsidR="006F7969" w:rsidRPr="006A737F">
        <w:rPr>
          <w:b/>
          <w:bCs/>
          <w:sz w:val="19"/>
          <w:szCs w:val="19"/>
        </w:rPr>
        <w:t xml:space="preserve"> </w:t>
      </w:r>
      <w:r w:rsidR="006F7969" w:rsidRPr="006A737F">
        <w:rPr>
          <w:bCs/>
          <w:sz w:val="19"/>
          <w:szCs w:val="19"/>
        </w:rPr>
        <w:t>(</w:t>
      </w:r>
      <w:hyperlink r:id="rId10" w:history="1">
        <w:r w:rsidR="006F7969" w:rsidRPr="006A737F">
          <w:rPr>
            <w:rStyle w:val="Hyperlink"/>
            <w:bCs/>
            <w:sz w:val="19"/>
            <w:szCs w:val="19"/>
          </w:rPr>
          <w:t>akademie.vogel-it.com</w:t>
        </w:r>
      </w:hyperlink>
      <w:r w:rsidR="006F7969" w:rsidRPr="006A737F">
        <w:rPr>
          <w:bCs/>
          <w:sz w:val="19"/>
          <w:szCs w:val="19"/>
        </w:rPr>
        <w:t>)</w:t>
      </w:r>
      <w:r w:rsidR="006F7969" w:rsidRPr="006A737F">
        <w:rPr>
          <w:b/>
          <w:bCs/>
          <w:sz w:val="19"/>
          <w:szCs w:val="19"/>
        </w:rPr>
        <w:t xml:space="preserve"> </w:t>
      </w:r>
      <w:r w:rsidR="0037506C" w:rsidRPr="006A737F">
        <w:rPr>
          <w:b/>
          <w:bCs/>
          <w:sz w:val="19"/>
          <w:szCs w:val="19"/>
        </w:rPr>
        <w:t xml:space="preserve"> </w:t>
      </w:r>
      <w:r w:rsidRPr="006A737F">
        <w:rPr>
          <w:bCs/>
          <w:sz w:val="19"/>
          <w:szCs w:val="19"/>
        </w:rPr>
        <w:t xml:space="preserve">IT-Entscheidern und </w:t>
      </w:r>
      <w:r w:rsidR="0037506C" w:rsidRPr="006A737F">
        <w:rPr>
          <w:bCs/>
          <w:sz w:val="19"/>
          <w:szCs w:val="19"/>
        </w:rPr>
        <w:t>-</w:t>
      </w:r>
      <w:r w:rsidRPr="006A737F">
        <w:rPr>
          <w:bCs/>
          <w:sz w:val="19"/>
          <w:szCs w:val="19"/>
        </w:rPr>
        <w:t>P</w:t>
      </w:r>
      <w:r w:rsidR="0037506C" w:rsidRPr="006A737F">
        <w:rPr>
          <w:bCs/>
          <w:sz w:val="19"/>
          <w:szCs w:val="19"/>
        </w:rPr>
        <w:t xml:space="preserve">artnern </w:t>
      </w:r>
      <w:r w:rsidRPr="006A737F">
        <w:rPr>
          <w:bCs/>
          <w:sz w:val="19"/>
          <w:szCs w:val="19"/>
        </w:rPr>
        <w:t>fokussiertes Wissen zu einem breiten Themenspektrum.</w:t>
      </w:r>
      <w:r w:rsidR="0037506C" w:rsidRPr="006A737F">
        <w:rPr>
          <w:bCs/>
          <w:sz w:val="19"/>
          <w:szCs w:val="19"/>
        </w:rPr>
        <w:t xml:space="preserve"> </w:t>
      </w:r>
      <w:r w:rsidR="00675167" w:rsidRPr="006A737F">
        <w:rPr>
          <w:bCs/>
          <w:sz w:val="19"/>
          <w:szCs w:val="19"/>
        </w:rPr>
        <w:t>Die Akademie</w:t>
      </w:r>
      <w:r w:rsidR="008E747F" w:rsidRPr="006A737F">
        <w:rPr>
          <w:bCs/>
          <w:sz w:val="19"/>
          <w:szCs w:val="19"/>
        </w:rPr>
        <w:t xml:space="preserve"> </w:t>
      </w:r>
      <w:r w:rsidR="00675167" w:rsidRPr="006A737F">
        <w:rPr>
          <w:bCs/>
          <w:sz w:val="19"/>
          <w:szCs w:val="19"/>
        </w:rPr>
        <w:t xml:space="preserve">ist </w:t>
      </w:r>
      <w:r w:rsidRPr="006A737F">
        <w:rPr>
          <w:bCs/>
          <w:sz w:val="19"/>
          <w:szCs w:val="19"/>
        </w:rPr>
        <w:t xml:space="preserve">ein Geschäftsbereich der </w:t>
      </w:r>
      <w:r w:rsidRPr="006A737F">
        <w:rPr>
          <w:b/>
          <w:bCs/>
          <w:sz w:val="19"/>
          <w:szCs w:val="19"/>
        </w:rPr>
        <w:t>Vogel IT-Medien</w:t>
      </w:r>
      <w:r w:rsidRPr="006A737F">
        <w:rPr>
          <w:sz w:val="19"/>
          <w:szCs w:val="19"/>
        </w:rPr>
        <w:t xml:space="preserve">, Augsburg, </w:t>
      </w:r>
      <w:r w:rsidR="003C0CAC" w:rsidRPr="006A737F">
        <w:rPr>
          <w:sz w:val="19"/>
          <w:szCs w:val="19"/>
        </w:rPr>
        <w:t xml:space="preserve">eine 100ige Tochter der </w:t>
      </w:r>
      <w:r w:rsidRPr="006A737F">
        <w:rPr>
          <w:sz w:val="19"/>
          <w:szCs w:val="19"/>
        </w:rPr>
        <w:t xml:space="preserve">Vogel Business Media. Die wichtigsten Medienmarken der Vogel IT-Medien sind IT-BUSINESS, </w:t>
      </w:r>
      <w:proofErr w:type="spellStart"/>
      <w:r w:rsidRPr="006A737F">
        <w:rPr>
          <w:sz w:val="19"/>
          <w:szCs w:val="19"/>
        </w:rPr>
        <w:t>eGovernment</w:t>
      </w:r>
      <w:proofErr w:type="spellEnd"/>
      <w:r w:rsidRPr="006A737F">
        <w:rPr>
          <w:sz w:val="19"/>
          <w:szCs w:val="19"/>
        </w:rPr>
        <w:t xml:space="preserve"> Computing, BigData-Insider.de, DataCenter-Insider.de, CloudComputing-Insider.de, IP-Insider.de, Security-Insider.de und Storage-Insider.de. </w:t>
      </w:r>
      <w:r w:rsidRPr="006A737F">
        <w:rPr>
          <w:b/>
          <w:bCs/>
          <w:sz w:val="19"/>
          <w:szCs w:val="19"/>
        </w:rPr>
        <w:t>Vogel Business Media</w:t>
      </w:r>
      <w:r w:rsidRPr="006A737F">
        <w:rPr>
          <w:sz w:val="19"/>
          <w:szCs w:val="19"/>
        </w:rPr>
        <w:t xml:space="preserve"> ist Deutschlands großes Fachmedienhaus mit 100+ Fachzeitschriften, 100+ Webportalen, 100+ Busi</w:t>
      </w:r>
      <w:r w:rsidR="006A737F">
        <w:rPr>
          <w:sz w:val="19"/>
          <w:szCs w:val="19"/>
        </w:rPr>
        <w:softHyphen/>
      </w:r>
      <w:r w:rsidRPr="006A737F">
        <w:rPr>
          <w:sz w:val="19"/>
          <w:szCs w:val="19"/>
        </w:rPr>
        <w:t>ness-Events sowie zahlreichen mobilen Angeboten und internationalen Aktivitäten. Hauptsitz ist Würzburg. Das Unternehmen feiert</w:t>
      </w:r>
      <w:r w:rsidR="00B42958">
        <w:rPr>
          <w:sz w:val="19"/>
          <w:szCs w:val="19"/>
        </w:rPr>
        <w:t>e</w:t>
      </w:r>
      <w:bookmarkStart w:id="0" w:name="_GoBack"/>
      <w:bookmarkEnd w:id="0"/>
      <w:r w:rsidRPr="006A737F">
        <w:rPr>
          <w:sz w:val="19"/>
          <w:szCs w:val="19"/>
        </w:rPr>
        <w:t xml:space="preserve"> 2016 seinen 125. Geburtstag.</w:t>
      </w:r>
      <w:r w:rsidR="00D674E2" w:rsidRPr="006A737F">
        <w:rPr>
          <w:sz w:val="19"/>
          <w:szCs w:val="19"/>
        </w:rPr>
        <w:t xml:space="preserve"> </w:t>
      </w:r>
    </w:p>
    <w:sectPr w:rsidR="00BA0644" w:rsidRPr="006A737F" w:rsidSect="005737A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3119" w:bottom="992" w:left="1361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48" w:rsidRDefault="00822248">
      <w:r>
        <w:separator/>
      </w:r>
    </w:p>
  </w:endnote>
  <w:endnote w:type="continuationSeparator" w:id="0">
    <w:p w:rsidR="00822248" w:rsidRDefault="0082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BA0644">
    <w:pPr>
      <w:ind w:right="-8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894CDC">
    <w:pPr>
      <w:pStyle w:val="Fuzeil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80E4FD4" wp14:editId="581962DD">
          <wp:simplePos x="0" y="0"/>
          <wp:positionH relativeFrom="column">
            <wp:posOffset>4860925</wp:posOffset>
          </wp:positionH>
          <wp:positionV relativeFrom="paragraph">
            <wp:posOffset>-1847215</wp:posOffset>
          </wp:positionV>
          <wp:extent cx="962025" cy="2009775"/>
          <wp:effectExtent l="0" t="0" r="9525" b="9525"/>
          <wp:wrapNone/>
          <wp:docPr id="3" name="Bild 37" descr="vit_fus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vit_fus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48" w:rsidRDefault="00822248">
      <w:r>
        <w:separator/>
      </w:r>
    </w:p>
  </w:footnote>
  <w:footnote w:type="continuationSeparator" w:id="0">
    <w:p w:rsidR="00822248" w:rsidRDefault="0082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894CDC">
    <w:pPr>
      <w:ind w:right="-801"/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682953A6" wp14:editId="147AE977">
          <wp:simplePos x="0" y="0"/>
          <wp:positionH relativeFrom="column">
            <wp:posOffset>-64135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1" name="Bild 21" descr="kopf_v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644">
      <w:tab/>
    </w:r>
  </w:p>
  <w:p w:rsidR="00BA0644" w:rsidRDefault="00BA0644">
    <w:pPr>
      <w:ind w:right="-801"/>
    </w:pPr>
  </w:p>
  <w:p w:rsidR="00BA0644" w:rsidRDefault="00BA0644">
    <w:pPr>
      <w:ind w:right="-801"/>
    </w:pPr>
  </w:p>
  <w:p w:rsidR="00BA0644" w:rsidRDefault="00BA0644">
    <w:pPr>
      <w:ind w:right="-801"/>
    </w:pPr>
  </w:p>
  <w:p w:rsidR="00BA0644" w:rsidRDefault="00BA0644">
    <w:pPr>
      <w:ind w:right="-801"/>
    </w:pPr>
  </w:p>
  <w:p w:rsidR="00BA0644" w:rsidRDefault="00BA0644">
    <w:pPr>
      <w:pStyle w:val="Formatvorlag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894CDC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A5B2BC2" wp14:editId="26AA8DCA">
          <wp:simplePos x="0" y="0"/>
          <wp:positionH relativeFrom="column">
            <wp:posOffset>-132080</wp:posOffset>
          </wp:positionH>
          <wp:positionV relativeFrom="paragraph">
            <wp:posOffset>-94615</wp:posOffset>
          </wp:positionV>
          <wp:extent cx="6797040" cy="747395"/>
          <wp:effectExtent l="0" t="0" r="3810" b="0"/>
          <wp:wrapNone/>
          <wp:docPr id="2" name="Bild 38" descr="vit_kopf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vit_kopf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89"/>
    <w:multiLevelType w:val="multilevel"/>
    <w:tmpl w:val="527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0385"/>
    <w:multiLevelType w:val="multilevel"/>
    <w:tmpl w:val="7CB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F6E68"/>
    <w:multiLevelType w:val="hybridMultilevel"/>
    <w:tmpl w:val="A96C3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85936"/>
    <w:multiLevelType w:val="hybridMultilevel"/>
    <w:tmpl w:val="846A49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56C78"/>
    <w:multiLevelType w:val="multilevel"/>
    <w:tmpl w:val="0B3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742CF"/>
    <w:multiLevelType w:val="hybridMultilevel"/>
    <w:tmpl w:val="82626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94D6D"/>
    <w:multiLevelType w:val="hybridMultilevel"/>
    <w:tmpl w:val="48D44FA4"/>
    <w:lvl w:ilvl="0" w:tplc="FB129144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B3A10"/>
    <w:multiLevelType w:val="hybridMultilevel"/>
    <w:tmpl w:val="DB527C08"/>
    <w:lvl w:ilvl="0" w:tplc="05F4A1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00646"/>
    <w:multiLevelType w:val="multilevel"/>
    <w:tmpl w:val="92F6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673BF"/>
    <w:multiLevelType w:val="hybridMultilevel"/>
    <w:tmpl w:val="18A607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65C3C"/>
    <w:multiLevelType w:val="hybridMultilevel"/>
    <w:tmpl w:val="846A49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A74EF9"/>
    <w:multiLevelType w:val="hybridMultilevel"/>
    <w:tmpl w:val="CA8251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1"/>
    <w:rsid w:val="0001708E"/>
    <w:rsid w:val="00027620"/>
    <w:rsid w:val="000536CE"/>
    <w:rsid w:val="00081194"/>
    <w:rsid w:val="000A2780"/>
    <w:rsid w:val="000A3706"/>
    <w:rsid w:val="000F2F2C"/>
    <w:rsid w:val="000F68BE"/>
    <w:rsid w:val="000F7193"/>
    <w:rsid w:val="001119E6"/>
    <w:rsid w:val="00120724"/>
    <w:rsid w:val="0012418A"/>
    <w:rsid w:val="001244DB"/>
    <w:rsid w:val="00163E6C"/>
    <w:rsid w:val="001D0173"/>
    <w:rsid w:val="00204243"/>
    <w:rsid w:val="0021290C"/>
    <w:rsid w:val="002867D2"/>
    <w:rsid w:val="002F02E7"/>
    <w:rsid w:val="002F7DAF"/>
    <w:rsid w:val="00312903"/>
    <w:rsid w:val="00326E8B"/>
    <w:rsid w:val="00332A63"/>
    <w:rsid w:val="00333575"/>
    <w:rsid w:val="0037168C"/>
    <w:rsid w:val="0037506C"/>
    <w:rsid w:val="0038477B"/>
    <w:rsid w:val="003B0EA9"/>
    <w:rsid w:val="003B328D"/>
    <w:rsid w:val="003C0CAC"/>
    <w:rsid w:val="003D273D"/>
    <w:rsid w:val="003E4BF9"/>
    <w:rsid w:val="003F1494"/>
    <w:rsid w:val="003F7DFC"/>
    <w:rsid w:val="00414ECD"/>
    <w:rsid w:val="004276F6"/>
    <w:rsid w:val="0043462E"/>
    <w:rsid w:val="00435448"/>
    <w:rsid w:val="004437F2"/>
    <w:rsid w:val="00486BAD"/>
    <w:rsid w:val="004A499D"/>
    <w:rsid w:val="004A76F8"/>
    <w:rsid w:val="004E1D35"/>
    <w:rsid w:val="00543541"/>
    <w:rsid w:val="005435D4"/>
    <w:rsid w:val="0055299D"/>
    <w:rsid w:val="00563270"/>
    <w:rsid w:val="00563E3B"/>
    <w:rsid w:val="005737A3"/>
    <w:rsid w:val="00575007"/>
    <w:rsid w:val="005E6C8A"/>
    <w:rsid w:val="00675167"/>
    <w:rsid w:val="006A737F"/>
    <w:rsid w:val="006C5E6B"/>
    <w:rsid w:val="006F7969"/>
    <w:rsid w:val="00753BF4"/>
    <w:rsid w:val="00783223"/>
    <w:rsid w:val="007F7167"/>
    <w:rsid w:val="007F79EC"/>
    <w:rsid w:val="00813A85"/>
    <w:rsid w:val="00820242"/>
    <w:rsid w:val="00822248"/>
    <w:rsid w:val="00875E72"/>
    <w:rsid w:val="008764DE"/>
    <w:rsid w:val="00894CDC"/>
    <w:rsid w:val="008B5A2A"/>
    <w:rsid w:val="008E747F"/>
    <w:rsid w:val="008F156F"/>
    <w:rsid w:val="00944565"/>
    <w:rsid w:val="0095692D"/>
    <w:rsid w:val="00A308A1"/>
    <w:rsid w:val="00A42F8A"/>
    <w:rsid w:val="00A67D41"/>
    <w:rsid w:val="00A75585"/>
    <w:rsid w:val="00A875B2"/>
    <w:rsid w:val="00AE7A14"/>
    <w:rsid w:val="00B0075B"/>
    <w:rsid w:val="00B22D63"/>
    <w:rsid w:val="00B3669A"/>
    <w:rsid w:val="00B42958"/>
    <w:rsid w:val="00B723A6"/>
    <w:rsid w:val="00BA0644"/>
    <w:rsid w:val="00BE5A76"/>
    <w:rsid w:val="00BF270C"/>
    <w:rsid w:val="00C06F8B"/>
    <w:rsid w:val="00C366C0"/>
    <w:rsid w:val="00C54CC1"/>
    <w:rsid w:val="00CA3D4F"/>
    <w:rsid w:val="00CC4D54"/>
    <w:rsid w:val="00D05063"/>
    <w:rsid w:val="00D062E0"/>
    <w:rsid w:val="00D263A2"/>
    <w:rsid w:val="00D43471"/>
    <w:rsid w:val="00D674E2"/>
    <w:rsid w:val="00D83E1E"/>
    <w:rsid w:val="00DB538E"/>
    <w:rsid w:val="00DC5F6C"/>
    <w:rsid w:val="00E06A23"/>
    <w:rsid w:val="00E37A9E"/>
    <w:rsid w:val="00E539E9"/>
    <w:rsid w:val="00EC6BEA"/>
    <w:rsid w:val="00EF66D2"/>
    <w:rsid w:val="00F03D7E"/>
    <w:rsid w:val="00F078C1"/>
    <w:rsid w:val="00F11FDF"/>
    <w:rsid w:val="00F14605"/>
    <w:rsid w:val="00F239BD"/>
    <w:rsid w:val="00F54A1D"/>
    <w:rsid w:val="00F65279"/>
    <w:rsid w:val="00F9569E"/>
    <w:rsid w:val="00FA3A7B"/>
    <w:rsid w:val="00FD2233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rsid w:val="006A737F"/>
    <w:pPr>
      <w:keepNext/>
      <w:spacing w:after="120"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B0075B"/>
    <w:pPr>
      <w:keepNext/>
      <w:spacing w:before="120" w:after="12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rsid w:val="00BE5A76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rsid w:val="0037506C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506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007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24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2418A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63E6C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DC5F6C"/>
    <w:rPr>
      <w:color w:val="800080" w:themeColor="followedHyperlink"/>
      <w:u w:val="single"/>
    </w:rPr>
  </w:style>
  <w:style w:type="character" w:customStyle="1" w:styleId="dynamic-settings-style-single-posttext">
    <w:name w:val="dynamic-settings-style-single-post_text"/>
    <w:basedOn w:val="Absatz-Standardschriftart"/>
    <w:rsid w:val="00DC5F6C"/>
  </w:style>
  <w:style w:type="character" w:customStyle="1" w:styleId="Erwhnung1">
    <w:name w:val="Erwähnung1"/>
    <w:basedOn w:val="Absatz-Standardschriftart"/>
    <w:uiPriority w:val="99"/>
    <w:semiHidden/>
    <w:unhideWhenUsed/>
    <w:rsid w:val="0031290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rsid w:val="006A737F"/>
    <w:pPr>
      <w:keepNext/>
      <w:spacing w:after="120"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B0075B"/>
    <w:pPr>
      <w:keepNext/>
      <w:spacing w:before="120" w:after="12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rsid w:val="00BE5A76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rsid w:val="0037506C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506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007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24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2418A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63E6C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DC5F6C"/>
    <w:rPr>
      <w:color w:val="800080" w:themeColor="followedHyperlink"/>
      <w:u w:val="single"/>
    </w:rPr>
  </w:style>
  <w:style w:type="character" w:customStyle="1" w:styleId="dynamic-settings-style-single-posttext">
    <w:name w:val="dynamic-settings-style-single-post_text"/>
    <w:basedOn w:val="Absatz-Standardschriftart"/>
    <w:rsid w:val="00DC5F6C"/>
  </w:style>
  <w:style w:type="character" w:customStyle="1" w:styleId="Erwhnung1">
    <w:name w:val="Erwähnung1"/>
    <w:basedOn w:val="Absatz-Standardschriftart"/>
    <w:uiPriority w:val="99"/>
    <w:semiHidden/>
    <w:unhideWhenUsed/>
    <w:rsid w:val="0031290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stelle@vogel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ademie.vogel-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-kongress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AA8694E5.dotm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Bausenwein Christine</cp:lastModifiedBy>
  <cp:revision>4</cp:revision>
  <cp:lastPrinted>2015-04-16T09:30:00Z</cp:lastPrinted>
  <dcterms:created xsi:type="dcterms:W3CDTF">2017-08-25T08:23:00Z</dcterms:created>
  <dcterms:modified xsi:type="dcterms:W3CDTF">2017-09-12T09:09:00Z</dcterms:modified>
</cp:coreProperties>
</file>