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7C" w:rsidRDefault="002E042D" w:rsidP="00910C95">
      <w:pPr>
        <w:pStyle w:val="berschrift1"/>
      </w:pPr>
      <w:r>
        <w:t>Pressemitteilung</w:t>
      </w:r>
    </w:p>
    <w:p w:rsidR="009E1D7C" w:rsidRDefault="002E042D">
      <w:pPr>
        <w:pStyle w:val="NormalParagraphStyle"/>
        <w:framePr w:w="2552" w:h="1911" w:hSpace="142" w:wrap="around" w:vAnchor="page" w:hAnchor="page" w:x="9099" w:y="2898"/>
        <w:rPr>
          <w:rFonts w:ascii="Tahoma" w:hAnsi="Tahoma" w:cs="Tahoma"/>
          <w:b/>
          <w:bCs/>
          <w:sz w:val="18"/>
          <w:szCs w:val="22"/>
        </w:rPr>
      </w:pPr>
      <w:r>
        <w:rPr>
          <w:rFonts w:ascii="Tahoma" w:hAnsi="Tahoma" w:cs="Tahoma"/>
          <w:b/>
          <w:bCs/>
          <w:sz w:val="18"/>
          <w:szCs w:val="22"/>
        </w:rPr>
        <w:t>Bei Rückfragen bitte:</w:t>
      </w:r>
    </w:p>
    <w:p w:rsidR="009E1D7C" w:rsidRDefault="005C048D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r>
        <w:rPr>
          <w:rFonts w:ascii="Tahoma" w:hAnsi="Tahoma" w:cs="Tahoma"/>
          <w:sz w:val="18"/>
          <w:szCs w:val="22"/>
        </w:rPr>
        <w:t>Dr. Gunther Schunk</w:t>
      </w:r>
    </w:p>
    <w:p w:rsidR="009E1D7C" w:rsidRPr="00744558" w:rsidRDefault="0035694C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744558">
        <w:rPr>
          <w:sz w:val="18"/>
          <w:szCs w:val="22"/>
          <w:lang w:val="en-US"/>
        </w:rPr>
        <w:t>Corporate Communications</w:t>
      </w:r>
    </w:p>
    <w:p w:rsidR="009E1D7C" w:rsidRPr="00744558" w:rsidRDefault="002E042D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744558">
        <w:rPr>
          <w:sz w:val="18"/>
          <w:szCs w:val="22"/>
          <w:lang w:val="en-US"/>
        </w:rPr>
        <w:t>Vogel Business Media</w:t>
      </w:r>
    </w:p>
    <w:p w:rsidR="009E1D7C" w:rsidRPr="00744558" w:rsidRDefault="002E042D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744558">
        <w:rPr>
          <w:sz w:val="18"/>
          <w:szCs w:val="22"/>
          <w:lang w:val="en-US"/>
        </w:rPr>
        <w:t>97064 Würzburg</w:t>
      </w:r>
    </w:p>
    <w:p w:rsidR="009E1D7C" w:rsidRPr="00E22BA9" w:rsidRDefault="0035694C">
      <w:pPr>
        <w:framePr w:w="2552" w:h="1911" w:hSpace="142" w:wrap="around" w:vAnchor="page" w:hAnchor="page" w:x="9099" w:y="2898"/>
        <w:spacing w:before="120"/>
        <w:rPr>
          <w:sz w:val="18"/>
          <w:szCs w:val="22"/>
        </w:rPr>
      </w:pPr>
      <w:r w:rsidRPr="00E22BA9">
        <w:rPr>
          <w:sz w:val="18"/>
          <w:szCs w:val="22"/>
        </w:rPr>
        <w:t>Tel. +49 931 418-</w:t>
      </w:r>
      <w:r w:rsidR="005C048D" w:rsidRPr="00E22BA9">
        <w:rPr>
          <w:sz w:val="18"/>
          <w:szCs w:val="22"/>
        </w:rPr>
        <w:t>2590</w:t>
      </w:r>
    </w:p>
    <w:p w:rsidR="000A0E8F" w:rsidRDefault="004021C3">
      <w:pPr>
        <w:pStyle w:val="NormalParagraphStyle"/>
        <w:framePr w:w="2552" w:h="1911" w:hSpace="142" w:wrap="around" w:vAnchor="page" w:hAnchor="page" w:x="9099" w:y="2898"/>
        <w:rPr>
          <w:rStyle w:val="Hyperlink"/>
          <w:rFonts w:ascii="Tahoma" w:hAnsi="Tahoma" w:cs="Tahoma"/>
          <w:spacing w:val="-2"/>
          <w:sz w:val="18"/>
          <w:szCs w:val="16"/>
        </w:rPr>
      </w:pPr>
      <w:hyperlink r:id="rId8" w:history="1">
        <w:r w:rsidR="0009296C" w:rsidRPr="00C13DDA">
          <w:rPr>
            <w:rStyle w:val="Hyperlink"/>
            <w:rFonts w:ascii="Tahoma" w:hAnsi="Tahoma" w:cs="Tahoma"/>
            <w:spacing w:val="-2"/>
            <w:sz w:val="18"/>
            <w:szCs w:val="16"/>
          </w:rPr>
          <w:t>pressestelle@vogel.de</w:t>
        </w:r>
      </w:hyperlink>
    </w:p>
    <w:p w:rsidR="009E1D7C" w:rsidRPr="00E22BA9" w:rsidRDefault="004021C3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hyperlink r:id="rId9" w:history="1">
        <w:r w:rsidR="000A0E8F">
          <w:rPr>
            <w:rStyle w:val="Hyperlink"/>
            <w:rFonts w:ascii="Tahoma" w:hAnsi="Tahoma" w:cs="Tahoma"/>
            <w:spacing w:val="-2"/>
            <w:sz w:val="18"/>
            <w:szCs w:val="16"/>
          </w:rPr>
          <w:t>www.marconomy.de</w:t>
        </w:r>
      </w:hyperlink>
      <w:r w:rsidR="000A0E8F">
        <w:rPr>
          <w:rStyle w:val="absender"/>
          <w:spacing w:val="-2"/>
          <w:sz w:val="18"/>
        </w:rPr>
        <w:t xml:space="preserve">  </w:t>
      </w:r>
      <w:r w:rsidR="0009296C">
        <w:rPr>
          <w:rStyle w:val="absender"/>
          <w:spacing w:val="-2"/>
          <w:sz w:val="18"/>
        </w:rPr>
        <w:t xml:space="preserve"> </w:t>
      </w:r>
    </w:p>
    <w:p w:rsidR="009E1D7C" w:rsidRPr="00E22BA9" w:rsidRDefault="009E1D7C">
      <w:pPr>
        <w:framePr w:w="2552" w:h="1911" w:hSpace="142" w:wrap="around" w:vAnchor="page" w:hAnchor="page" w:x="9099" w:y="2898"/>
        <w:rPr>
          <w:color w:val="000000"/>
          <w:sz w:val="18"/>
        </w:rPr>
      </w:pPr>
    </w:p>
    <w:p w:rsidR="009E1D7C" w:rsidRPr="00E22BA9" w:rsidRDefault="00743CFD" w:rsidP="0035694C">
      <w:pPr>
        <w:framePr w:w="2552" w:h="1911" w:hSpace="142" w:wrap="around" w:vAnchor="page" w:hAnchor="page" w:x="9099" w:y="2898"/>
        <w:rPr>
          <w:color w:val="000000"/>
          <w:sz w:val="18"/>
        </w:rPr>
      </w:pPr>
      <w:r>
        <w:rPr>
          <w:color w:val="000000"/>
          <w:sz w:val="18"/>
        </w:rPr>
        <w:t>25</w:t>
      </w:r>
      <w:r w:rsidR="005D7B29">
        <w:rPr>
          <w:color w:val="000000"/>
          <w:sz w:val="18"/>
        </w:rPr>
        <w:t>.01.2018</w:t>
      </w:r>
    </w:p>
    <w:p w:rsidR="002C3483" w:rsidRDefault="00910C95" w:rsidP="00175A57">
      <w:pPr>
        <w:pStyle w:val="berschrift3"/>
        <w:rPr>
          <w:rFonts w:cs="Arial"/>
          <w:b/>
          <w:bCs/>
          <w:iCs/>
          <w:snapToGrid/>
          <w:color w:val="auto"/>
          <w:sz w:val="40"/>
          <w:szCs w:val="28"/>
        </w:rPr>
      </w:pPr>
      <w:r w:rsidRPr="00736B7B">
        <w:rPr>
          <w:rFonts w:cs="Tahoma"/>
          <w:b/>
          <w:sz w:val="40"/>
          <w:szCs w:val="40"/>
        </w:rPr>
        <w:t>Mehr Durchblick in der Agenturwelt</w:t>
      </w:r>
    </w:p>
    <w:p w:rsidR="009E1D7C" w:rsidRDefault="00910C95" w:rsidP="00DF4C4D">
      <w:pPr>
        <w:pStyle w:val="berschrift3"/>
      </w:pPr>
      <w:r>
        <w:rPr>
          <w:rFonts w:cs="Tahoma"/>
          <w:sz w:val="26"/>
          <w:szCs w:val="26"/>
        </w:rPr>
        <w:t>Kooperation</w:t>
      </w:r>
      <w:r w:rsidRPr="00736B7B">
        <w:rPr>
          <w:rFonts w:cs="Tahoma"/>
          <w:sz w:val="26"/>
          <w:szCs w:val="26"/>
        </w:rPr>
        <w:t xml:space="preserve"> „</w:t>
      </w:r>
      <w:proofErr w:type="spellStart"/>
      <w:r w:rsidRPr="00736B7B">
        <w:rPr>
          <w:rFonts w:cs="Tahoma"/>
          <w:sz w:val="26"/>
          <w:szCs w:val="26"/>
        </w:rPr>
        <w:t>Agenturmatching</w:t>
      </w:r>
      <w:proofErr w:type="spellEnd"/>
      <w:r w:rsidRPr="00736B7B">
        <w:rPr>
          <w:rFonts w:cs="Tahoma"/>
          <w:sz w:val="26"/>
          <w:szCs w:val="26"/>
        </w:rPr>
        <w:t>“ liefert pass</w:t>
      </w:r>
      <w:r>
        <w:rPr>
          <w:rFonts w:cs="Tahoma"/>
          <w:sz w:val="26"/>
          <w:szCs w:val="26"/>
        </w:rPr>
        <w:t xml:space="preserve">genaue </w:t>
      </w:r>
      <w:r w:rsidR="006255FE">
        <w:rPr>
          <w:rFonts w:cs="Tahoma"/>
          <w:sz w:val="26"/>
          <w:szCs w:val="26"/>
        </w:rPr>
        <w:br/>
      </w:r>
      <w:r>
        <w:rPr>
          <w:rFonts w:cs="Tahoma"/>
          <w:sz w:val="26"/>
          <w:szCs w:val="26"/>
        </w:rPr>
        <w:t>Kreativ-</w:t>
      </w:r>
      <w:r w:rsidRPr="00736B7B">
        <w:rPr>
          <w:rFonts w:cs="Tahoma"/>
          <w:sz w:val="26"/>
          <w:szCs w:val="26"/>
        </w:rPr>
        <w:t>Partner</w:t>
      </w:r>
      <w:r>
        <w:rPr>
          <w:rFonts w:cs="Tahoma"/>
          <w:sz w:val="26"/>
          <w:szCs w:val="26"/>
        </w:rPr>
        <w:t xml:space="preserve"> für B2B- sowie B2C-Werbetreibende</w:t>
      </w:r>
    </w:p>
    <w:p w:rsidR="006255FE" w:rsidRPr="006255FE" w:rsidRDefault="006255FE" w:rsidP="006255FE">
      <w:pPr>
        <w:pStyle w:val="NurText"/>
        <w:spacing w:after="120"/>
        <w:rPr>
          <w:rFonts w:eastAsia="Times New Roman" w:cs="Tahoma"/>
          <w:sz w:val="21"/>
          <w:szCs w:val="21"/>
          <w:lang w:eastAsia="de-DE"/>
        </w:rPr>
      </w:pPr>
      <w:r w:rsidRPr="006255FE">
        <w:rPr>
          <w:rFonts w:eastAsia="Times New Roman" w:cs="Tahoma"/>
          <w:sz w:val="21"/>
          <w:szCs w:val="21"/>
          <w:lang w:eastAsia="de-DE"/>
        </w:rPr>
        <w:t>Die Suche nach einer geeigneten Agentur mit der jeweils richtigen Erfahrung kann für Werbetreibende sehr nerven- und zeitauf</w:t>
      </w:r>
      <w:r w:rsidR="00580B33">
        <w:rPr>
          <w:rFonts w:eastAsia="Times New Roman" w:cs="Tahoma"/>
          <w:sz w:val="21"/>
          <w:szCs w:val="21"/>
          <w:lang w:eastAsia="de-DE"/>
        </w:rPr>
        <w:t xml:space="preserve">wendig werden. Dank einer </w:t>
      </w:r>
      <w:r w:rsidRPr="006255FE">
        <w:rPr>
          <w:rFonts w:eastAsia="Times New Roman" w:cs="Tahoma"/>
          <w:sz w:val="21"/>
          <w:szCs w:val="21"/>
          <w:lang w:eastAsia="de-DE"/>
        </w:rPr>
        <w:t>Kooperation des Fachmediums „</w:t>
      </w:r>
      <w:proofErr w:type="spellStart"/>
      <w:r w:rsidRPr="006255FE">
        <w:rPr>
          <w:rFonts w:eastAsia="Times New Roman" w:cs="Tahoma"/>
          <w:sz w:val="21"/>
          <w:szCs w:val="21"/>
          <w:lang w:eastAsia="de-DE"/>
        </w:rPr>
        <w:t>marconomy</w:t>
      </w:r>
      <w:proofErr w:type="spellEnd"/>
      <w:r w:rsidRPr="006255FE">
        <w:rPr>
          <w:rFonts w:eastAsia="Times New Roman" w:cs="Tahoma"/>
          <w:sz w:val="21"/>
          <w:szCs w:val="21"/>
          <w:lang w:eastAsia="de-DE"/>
        </w:rPr>
        <w:t xml:space="preserve">“ mit dem Gesamtverband </w:t>
      </w:r>
      <w:r w:rsidR="00580B33">
        <w:rPr>
          <w:rFonts w:eastAsia="Times New Roman" w:cs="Tahoma"/>
          <w:sz w:val="21"/>
          <w:szCs w:val="21"/>
          <w:lang w:eastAsia="de-DE"/>
        </w:rPr>
        <w:br/>
      </w:r>
      <w:bookmarkStart w:id="0" w:name="_GoBack"/>
      <w:bookmarkEnd w:id="0"/>
      <w:r w:rsidRPr="006255FE">
        <w:rPr>
          <w:rFonts w:eastAsia="Times New Roman" w:cs="Tahoma"/>
          <w:sz w:val="21"/>
          <w:szCs w:val="21"/>
          <w:lang w:eastAsia="de-DE"/>
        </w:rPr>
        <w:t>Kommunikationsagenturen (GWA) sowie dem Münchner Start-Up „</w:t>
      </w:r>
      <w:proofErr w:type="spellStart"/>
      <w:r w:rsidRPr="006255FE">
        <w:rPr>
          <w:rFonts w:eastAsia="Times New Roman" w:cs="Tahoma"/>
          <w:sz w:val="21"/>
          <w:szCs w:val="21"/>
          <w:lang w:eastAsia="de-DE"/>
        </w:rPr>
        <w:t>Agentu</w:t>
      </w:r>
      <w:r w:rsidRPr="006255FE">
        <w:rPr>
          <w:rFonts w:eastAsia="Times New Roman" w:cs="Tahoma"/>
          <w:sz w:val="21"/>
          <w:szCs w:val="21"/>
          <w:lang w:eastAsia="de-DE"/>
        </w:rPr>
        <w:t>r</w:t>
      </w:r>
      <w:r w:rsidRPr="006255FE">
        <w:rPr>
          <w:rFonts w:eastAsia="Times New Roman" w:cs="Tahoma"/>
          <w:sz w:val="21"/>
          <w:szCs w:val="21"/>
          <w:lang w:eastAsia="de-DE"/>
        </w:rPr>
        <w:t>matching</w:t>
      </w:r>
      <w:proofErr w:type="spellEnd"/>
      <w:r w:rsidRPr="006255FE">
        <w:rPr>
          <w:rFonts w:eastAsia="Times New Roman" w:cs="Tahoma"/>
          <w:sz w:val="21"/>
          <w:szCs w:val="21"/>
          <w:lang w:eastAsia="de-DE"/>
        </w:rPr>
        <w:t>“ könnte dieses Problem bald der Vergangenheit angehören. Mithilfe eines intelligenten Algorithmus sowie persönlicher Beratung sorgt „</w:t>
      </w:r>
      <w:proofErr w:type="spellStart"/>
      <w:r w:rsidRPr="006255FE">
        <w:rPr>
          <w:rFonts w:eastAsia="Times New Roman" w:cs="Tahoma"/>
          <w:sz w:val="21"/>
          <w:szCs w:val="21"/>
          <w:lang w:eastAsia="de-DE"/>
        </w:rPr>
        <w:t>Agentu</w:t>
      </w:r>
      <w:r w:rsidRPr="006255FE">
        <w:rPr>
          <w:rFonts w:eastAsia="Times New Roman" w:cs="Tahoma"/>
          <w:sz w:val="21"/>
          <w:szCs w:val="21"/>
          <w:lang w:eastAsia="de-DE"/>
        </w:rPr>
        <w:t>r</w:t>
      </w:r>
      <w:r w:rsidRPr="006255FE">
        <w:rPr>
          <w:rFonts w:eastAsia="Times New Roman" w:cs="Tahoma"/>
          <w:sz w:val="21"/>
          <w:szCs w:val="21"/>
          <w:lang w:eastAsia="de-DE"/>
        </w:rPr>
        <w:t>matching</w:t>
      </w:r>
      <w:proofErr w:type="spellEnd"/>
      <w:r w:rsidRPr="006255FE">
        <w:rPr>
          <w:rFonts w:eastAsia="Times New Roman" w:cs="Tahoma"/>
          <w:sz w:val="21"/>
          <w:szCs w:val="21"/>
          <w:lang w:eastAsia="de-DE"/>
        </w:rPr>
        <w:t>“ für mehr Durchblick in der Kreativwelt und übernimmt die Agentu</w:t>
      </w:r>
      <w:r w:rsidRPr="006255FE">
        <w:rPr>
          <w:rFonts w:eastAsia="Times New Roman" w:cs="Tahoma"/>
          <w:sz w:val="21"/>
          <w:szCs w:val="21"/>
          <w:lang w:eastAsia="de-DE"/>
        </w:rPr>
        <w:t>r</w:t>
      </w:r>
      <w:r w:rsidRPr="006255FE">
        <w:rPr>
          <w:rFonts w:eastAsia="Times New Roman" w:cs="Tahoma"/>
          <w:sz w:val="21"/>
          <w:szCs w:val="21"/>
          <w:lang w:eastAsia="de-DE"/>
        </w:rPr>
        <w:t>suche für Werbetreibende.</w:t>
      </w:r>
    </w:p>
    <w:p w:rsidR="006255FE" w:rsidRPr="006255FE" w:rsidRDefault="006255FE" w:rsidP="006255FE">
      <w:pPr>
        <w:pStyle w:val="NurText"/>
        <w:spacing w:after="120"/>
        <w:rPr>
          <w:rFonts w:eastAsia="Times New Roman" w:cs="Tahoma"/>
          <w:sz w:val="21"/>
          <w:szCs w:val="21"/>
          <w:lang w:eastAsia="de-DE"/>
        </w:rPr>
      </w:pPr>
      <w:r w:rsidRPr="006255FE">
        <w:rPr>
          <w:rFonts w:eastAsia="Times New Roman" w:cs="Tahoma"/>
          <w:sz w:val="21"/>
          <w:szCs w:val="21"/>
          <w:lang w:eastAsia="de-DE"/>
        </w:rPr>
        <w:t>Ob Star</w:t>
      </w:r>
      <w:r>
        <w:rPr>
          <w:rFonts w:eastAsia="Times New Roman" w:cs="Tahoma"/>
          <w:sz w:val="21"/>
          <w:szCs w:val="21"/>
          <w:lang w:eastAsia="de-DE"/>
        </w:rPr>
        <w:t xml:space="preserve">tup oder Konzern, B2B oder B2C </w:t>
      </w:r>
      <w:r>
        <w:rPr>
          <w:rFonts w:eastAsia="Times New Roman" w:cs="Tahoma"/>
          <w:sz w:val="21"/>
          <w:szCs w:val="21"/>
          <w:lang w:eastAsia="de-DE"/>
        </w:rPr>
        <w:sym w:font="Symbol" w:char="F02D"/>
      </w:r>
      <w:r w:rsidRPr="006255FE">
        <w:rPr>
          <w:rFonts w:eastAsia="Times New Roman" w:cs="Tahoma"/>
          <w:sz w:val="21"/>
          <w:szCs w:val="21"/>
          <w:lang w:eastAsia="de-DE"/>
        </w:rPr>
        <w:t xml:space="preserve"> der neue Service deckt die Agentu</w:t>
      </w:r>
      <w:r w:rsidRPr="006255FE">
        <w:rPr>
          <w:rFonts w:eastAsia="Times New Roman" w:cs="Tahoma"/>
          <w:sz w:val="21"/>
          <w:szCs w:val="21"/>
          <w:lang w:eastAsia="de-DE"/>
        </w:rPr>
        <w:t>r</w:t>
      </w:r>
      <w:r w:rsidRPr="006255FE">
        <w:rPr>
          <w:rFonts w:eastAsia="Times New Roman" w:cs="Tahoma"/>
          <w:sz w:val="21"/>
          <w:szCs w:val="21"/>
          <w:lang w:eastAsia="de-DE"/>
        </w:rPr>
        <w:t>suche in all ihren Facetten ab und spart den Werbetreibenden Zeit und Arbeit. Vom klassischen Marketing über Social Media bis hin zu Web-Videos oder PR: Auf „</w:t>
      </w:r>
      <w:proofErr w:type="spellStart"/>
      <w:r w:rsidRPr="006255FE">
        <w:rPr>
          <w:rFonts w:eastAsia="Times New Roman" w:cs="Tahoma"/>
          <w:sz w:val="21"/>
          <w:szCs w:val="21"/>
          <w:lang w:eastAsia="de-DE"/>
        </w:rPr>
        <w:t>Agenturmatching</w:t>
      </w:r>
      <w:proofErr w:type="spellEnd"/>
      <w:r w:rsidRPr="006255FE">
        <w:rPr>
          <w:rFonts w:eastAsia="Times New Roman" w:cs="Tahoma"/>
          <w:sz w:val="21"/>
          <w:szCs w:val="21"/>
          <w:lang w:eastAsia="de-DE"/>
        </w:rPr>
        <w:t>“ finden Interessierte unter rund 1.500 Agenturen den geeigneten Kreativ-Partner für ihren Auftrag.</w:t>
      </w:r>
    </w:p>
    <w:p w:rsidR="006255FE" w:rsidRPr="006255FE" w:rsidRDefault="006255FE" w:rsidP="006255FE">
      <w:pPr>
        <w:pStyle w:val="NurText"/>
        <w:spacing w:after="120"/>
        <w:rPr>
          <w:rFonts w:eastAsia="Times New Roman" w:cs="Tahoma"/>
          <w:sz w:val="21"/>
          <w:szCs w:val="21"/>
          <w:lang w:eastAsia="de-DE"/>
        </w:rPr>
      </w:pPr>
      <w:r w:rsidRPr="006255FE">
        <w:rPr>
          <w:rFonts w:eastAsia="Times New Roman" w:cs="Tahoma"/>
          <w:sz w:val="21"/>
          <w:szCs w:val="21"/>
          <w:lang w:eastAsia="de-DE"/>
        </w:rPr>
        <w:t>Hierbei können Werbetreibende sowohl selbst manuell geeignete Agenturen</w:t>
      </w:r>
      <w:r>
        <w:rPr>
          <w:rFonts w:eastAsia="Times New Roman" w:cs="Tahoma"/>
          <w:sz w:val="21"/>
          <w:szCs w:val="21"/>
          <w:lang w:eastAsia="de-DE"/>
        </w:rPr>
        <w:t xml:space="preserve"> anhand verschiedener Faktoren </w:t>
      </w:r>
      <w:r>
        <w:rPr>
          <w:rFonts w:eastAsia="Times New Roman" w:cs="Tahoma"/>
          <w:sz w:val="21"/>
          <w:szCs w:val="21"/>
          <w:lang w:eastAsia="de-DE"/>
        </w:rPr>
        <w:sym w:font="Symbol" w:char="F02D"/>
      </w:r>
      <w:r w:rsidRPr="006255FE">
        <w:rPr>
          <w:rFonts w:eastAsia="Times New Roman" w:cs="Tahoma"/>
          <w:sz w:val="21"/>
          <w:szCs w:val="21"/>
          <w:lang w:eastAsia="de-DE"/>
        </w:rPr>
        <w:t xml:space="preserve"> wie etwa Kompetenz, Zielgruppe, Ort etc. </w:t>
      </w:r>
      <w:r>
        <w:rPr>
          <w:rFonts w:eastAsia="Times New Roman" w:cs="Tahoma"/>
          <w:sz w:val="21"/>
          <w:szCs w:val="21"/>
          <w:lang w:eastAsia="de-DE"/>
        </w:rPr>
        <w:sym w:font="Symbol" w:char="F02D"/>
      </w:r>
      <w:r w:rsidRPr="006255FE">
        <w:rPr>
          <w:rFonts w:eastAsia="Times New Roman" w:cs="Tahoma"/>
          <w:sz w:val="21"/>
          <w:szCs w:val="21"/>
          <w:lang w:eastAsia="de-DE"/>
        </w:rPr>
        <w:t xml:space="preserve"> kostenlos selektieren. Im Profil der jeweiligen Agentur sind zudem Ansprec</w:t>
      </w:r>
      <w:r w:rsidRPr="006255FE">
        <w:rPr>
          <w:rFonts w:eastAsia="Times New Roman" w:cs="Tahoma"/>
          <w:sz w:val="21"/>
          <w:szCs w:val="21"/>
          <w:lang w:eastAsia="de-DE"/>
        </w:rPr>
        <w:t>h</w:t>
      </w:r>
      <w:r w:rsidRPr="006255FE">
        <w:rPr>
          <w:rFonts w:eastAsia="Times New Roman" w:cs="Tahoma"/>
          <w:sz w:val="21"/>
          <w:szCs w:val="21"/>
          <w:lang w:eastAsia="de-DE"/>
        </w:rPr>
        <w:t>partner, weitere Informationen, Cases, Kompetenzen sowie bisherige Kunden und Auszeichnungen hinterlegt.</w:t>
      </w:r>
    </w:p>
    <w:p w:rsidR="006255FE" w:rsidRPr="006255FE" w:rsidRDefault="006255FE" w:rsidP="006255FE">
      <w:pPr>
        <w:pStyle w:val="NurText"/>
        <w:spacing w:after="120"/>
        <w:rPr>
          <w:rFonts w:eastAsia="Times New Roman" w:cs="Tahoma"/>
          <w:sz w:val="21"/>
          <w:szCs w:val="21"/>
          <w:lang w:eastAsia="de-DE"/>
        </w:rPr>
      </w:pPr>
      <w:r w:rsidRPr="006255FE">
        <w:rPr>
          <w:rFonts w:eastAsia="Times New Roman" w:cs="Tahoma"/>
          <w:sz w:val="21"/>
          <w:szCs w:val="21"/>
          <w:lang w:eastAsia="de-DE"/>
        </w:rPr>
        <w:t>Alternativ können Werbetreibende via „Smar</w:t>
      </w:r>
      <w:r>
        <w:rPr>
          <w:rFonts w:eastAsia="Times New Roman" w:cs="Tahoma"/>
          <w:sz w:val="21"/>
          <w:szCs w:val="21"/>
          <w:lang w:eastAsia="de-DE"/>
        </w:rPr>
        <w:t xml:space="preserve">t </w:t>
      </w:r>
      <w:proofErr w:type="spellStart"/>
      <w:r>
        <w:rPr>
          <w:rFonts w:eastAsia="Times New Roman" w:cs="Tahoma"/>
          <w:sz w:val="21"/>
          <w:szCs w:val="21"/>
          <w:lang w:eastAsia="de-DE"/>
        </w:rPr>
        <w:t>Matching</w:t>
      </w:r>
      <w:proofErr w:type="spellEnd"/>
      <w:r>
        <w:rPr>
          <w:rFonts w:eastAsia="Times New Roman" w:cs="Tahoma"/>
          <w:sz w:val="21"/>
          <w:szCs w:val="21"/>
          <w:lang w:eastAsia="de-DE"/>
        </w:rPr>
        <w:t>“ eine Agentur von</w:t>
      </w:r>
      <w:r w:rsidRPr="006255FE">
        <w:rPr>
          <w:rFonts w:eastAsia="Times New Roman" w:cs="Tahoma"/>
          <w:sz w:val="21"/>
          <w:szCs w:val="21"/>
          <w:lang w:eastAsia="de-DE"/>
        </w:rPr>
        <w:t xml:space="preserve"> </w:t>
      </w:r>
      <w:r>
        <w:rPr>
          <w:rFonts w:eastAsia="Times New Roman" w:cs="Tahoma"/>
          <w:sz w:val="21"/>
          <w:szCs w:val="21"/>
          <w:lang w:eastAsia="de-DE"/>
        </w:rPr>
        <w:br/>
      </w:r>
      <w:proofErr w:type="spellStart"/>
      <w:r w:rsidRPr="006255FE">
        <w:rPr>
          <w:rFonts w:eastAsia="Times New Roman" w:cs="Tahoma"/>
          <w:sz w:val="21"/>
          <w:szCs w:val="21"/>
          <w:lang w:eastAsia="de-DE"/>
        </w:rPr>
        <w:t>ExpertInnen</w:t>
      </w:r>
      <w:proofErr w:type="spellEnd"/>
      <w:r w:rsidRPr="006255FE">
        <w:rPr>
          <w:rFonts w:eastAsia="Times New Roman" w:cs="Tahoma"/>
          <w:sz w:val="21"/>
          <w:szCs w:val="21"/>
          <w:lang w:eastAsia="de-DE"/>
        </w:rPr>
        <w:t xml:space="preserve"> suchen lassen. Das funktioniert so: Interessierte Werbetreibende beantworten in einem ersten Schritt die wichtigsten Fragen zu ihrem Projekt sowie ihren Zielen, anschließend übernimmt „</w:t>
      </w:r>
      <w:proofErr w:type="spellStart"/>
      <w:r w:rsidRPr="006255FE">
        <w:rPr>
          <w:rFonts w:eastAsia="Times New Roman" w:cs="Tahoma"/>
          <w:sz w:val="21"/>
          <w:szCs w:val="21"/>
          <w:lang w:eastAsia="de-DE"/>
        </w:rPr>
        <w:t>Agenturmatching</w:t>
      </w:r>
      <w:proofErr w:type="spellEnd"/>
      <w:r w:rsidRPr="006255FE">
        <w:rPr>
          <w:rFonts w:eastAsia="Times New Roman" w:cs="Tahoma"/>
          <w:sz w:val="21"/>
          <w:szCs w:val="21"/>
          <w:lang w:eastAsia="de-DE"/>
        </w:rPr>
        <w:t>“ die Suche, verfeinert das Ergebnis in einem 20-minütigen Briefing-Gespräch und liefert schließlich kostenfrei fünf Agentur-Empfehlungen, die für das jeweilige Projekt am besten passen.</w:t>
      </w:r>
    </w:p>
    <w:p w:rsidR="00CB507B" w:rsidRDefault="006255FE" w:rsidP="006255FE">
      <w:pPr>
        <w:pStyle w:val="NurText"/>
        <w:spacing w:after="120"/>
        <w:rPr>
          <w:rFonts w:cs="Tahoma"/>
          <w:sz w:val="21"/>
          <w:szCs w:val="21"/>
        </w:rPr>
      </w:pPr>
      <w:r w:rsidRPr="006255FE">
        <w:rPr>
          <w:rFonts w:eastAsia="Times New Roman" w:cs="Tahoma"/>
          <w:sz w:val="21"/>
          <w:szCs w:val="21"/>
          <w:lang w:eastAsia="de-DE"/>
        </w:rPr>
        <w:t xml:space="preserve">Weitere Informationen sowie die Suchoptionen finden Sie hier: </w:t>
      </w:r>
      <w:hyperlink r:id="rId10" w:history="1">
        <w:r w:rsidRPr="000C1B68">
          <w:rPr>
            <w:rStyle w:val="Hyperlink"/>
            <w:rFonts w:eastAsia="Times New Roman" w:cs="Tahoma"/>
            <w:sz w:val="21"/>
            <w:szCs w:val="21"/>
            <w:lang w:eastAsia="de-DE"/>
          </w:rPr>
          <w:t>https://www.marconomy.de/agenturmatching/</w:t>
        </w:r>
      </w:hyperlink>
      <w:r>
        <w:rPr>
          <w:rFonts w:eastAsia="Times New Roman" w:cs="Tahoma"/>
          <w:sz w:val="21"/>
          <w:szCs w:val="21"/>
          <w:lang w:eastAsia="de-DE"/>
        </w:rPr>
        <w:t xml:space="preserve"> </w:t>
      </w:r>
    </w:p>
    <w:p w:rsidR="006255FE" w:rsidRPr="006255FE" w:rsidRDefault="006255FE" w:rsidP="006255FE">
      <w:pPr>
        <w:pStyle w:val="NurText"/>
        <w:jc w:val="both"/>
        <w:rPr>
          <w:noProof/>
          <w:sz w:val="19"/>
          <w:szCs w:val="19"/>
          <w:lang w:eastAsia="de-DE"/>
        </w:rPr>
      </w:pPr>
    </w:p>
    <w:p w:rsidR="008E4445" w:rsidRPr="00DF4C4D" w:rsidRDefault="00DF4C4D" w:rsidP="00DF4C4D">
      <w:pPr>
        <w:rPr>
          <w:noProof/>
          <w:sz w:val="19"/>
          <w:szCs w:val="19"/>
        </w:rPr>
      </w:pPr>
      <w:r>
        <w:rPr>
          <w:b/>
          <w:sz w:val="19"/>
          <w:szCs w:val="19"/>
        </w:rPr>
        <w:t>„</w:t>
      </w:r>
      <w:proofErr w:type="spellStart"/>
      <w:r w:rsidRPr="00DF4C4D">
        <w:rPr>
          <w:b/>
          <w:sz w:val="19"/>
          <w:szCs w:val="19"/>
        </w:rPr>
        <w:t>marconomy</w:t>
      </w:r>
      <w:proofErr w:type="spellEnd"/>
      <w:r>
        <w:rPr>
          <w:b/>
          <w:sz w:val="19"/>
          <w:szCs w:val="19"/>
        </w:rPr>
        <w:t>“</w:t>
      </w:r>
      <w:r w:rsidRPr="00DF4C4D">
        <w:rPr>
          <w:sz w:val="19"/>
          <w:szCs w:val="19"/>
        </w:rPr>
        <w:t xml:space="preserve"> ist die Plattform für Marketing und Kommunikation in der Wirtschaft. Das Fachmedium unterstützt Marketing- und Kommunikationsentscheider aus dem B2B-Bereich mit dem nötigen </w:t>
      </w:r>
      <w:proofErr w:type="spellStart"/>
      <w:r w:rsidRPr="00DF4C4D">
        <w:rPr>
          <w:sz w:val="19"/>
          <w:szCs w:val="19"/>
        </w:rPr>
        <w:t>Know-How</w:t>
      </w:r>
      <w:proofErr w:type="spellEnd"/>
      <w:r w:rsidRPr="00DF4C4D">
        <w:rPr>
          <w:sz w:val="19"/>
          <w:szCs w:val="19"/>
        </w:rPr>
        <w:t xml:space="preserve"> und erklärt die fachspezifischen Einsatzmö</w:t>
      </w:r>
      <w:r w:rsidRPr="00DF4C4D">
        <w:rPr>
          <w:sz w:val="19"/>
          <w:szCs w:val="19"/>
        </w:rPr>
        <w:t>g</w:t>
      </w:r>
      <w:r w:rsidRPr="00DF4C4D">
        <w:rPr>
          <w:sz w:val="19"/>
          <w:szCs w:val="19"/>
        </w:rPr>
        <w:t>lichkeiten moderner Tools und Systeme. Gemeinsam mit einem Netzwerk aus profess</w:t>
      </w:r>
      <w:r w:rsidRPr="00DF4C4D">
        <w:rPr>
          <w:sz w:val="19"/>
          <w:szCs w:val="19"/>
        </w:rPr>
        <w:t>i</w:t>
      </w:r>
      <w:r w:rsidRPr="00DF4C4D">
        <w:rPr>
          <w:sz w:val="19"/>
          <w:szCs w:val="19"/>
        </w:rPr>
        <w:t>onellen Autoren, Referenten und Experten bietet die Redaktion Inspiration und Übe</w:t>
      </w:r>
      <w:r w:rsidRPr="00DF4C4D">
        <w:rPr>
          <w:sz w:val="19"/>
          <w:szCs w:val="19"/>
        </w:rPr>
        <w:t>r</w:t>
      </w:r>
      <w:r w:rsidRPr="00DF4C4D">
        <w:rPr>
          <w:sz w:val="19"/>
          <w:szCs w:val="19"/>
        </w:rPr>
        <w:t xml:space="preserve">blick zu den großen Trendthemen in B2B-Marketing, Kommunikation und Vertrieb. Weiteres </w:t>
      </w:r>
      <w:proofErr w:type="spellStart"/>
      <w:r w:rsidRPr="00DF4C4D">
        <w:rPr>
          <w:sz w:val="19"/>
          <w:szCs w:val="19"/>
        </w:rPr>
        <w:t>Know-How</w:t>
      </w:r>
      <w:proofErr w:type="spellEnd"/>
      <w:r w:rsidRPr="00DF4C4D">
        <w:rPr>
          <w:sz w:val="19"/>
          <w:szCs w:val="19"/>
        </w:rPr>
        <w:t xml:space="preserve"> vermittelt </w:t>
      </w:r>
      <w:proofErr w:type="spellStart"/>
      <w:r w:rsidRPr="00DF4C4D">
        <w:rPr>
          <w:sz w:val="19"/>
          <w:szCs w:val="19"/>
        </w:rPr>
        <w:t>marconomy</w:t>
      </w:r>
      <w:proofErr w:type="spellEnd"/>
      <w:r w:rsidRPr="00DF4C4D">
        <w:rPr>
          <w:sz w:val="19"/>
          <w:szCs w:val="19"/>
        </w:rPr>
        <w:t xml:space="preserve"> mit den beiden Fachkongressen „Lead M</w:t>
      </w:r>
      <w:r w:rsidRPr="00DF4C4D">
        <w:rPr>
          <w:sz w:val="19"/>
          <w:szCs w:val="19"/>
        </w:rPr>
        <w:t>a</w:t>
      </w:r>
      <w:r w:rsidRPr="00DF4C4D">
        <w:rPr>
          <w:sz w:val="19"/>
          <w:szCs w:val="19"/>
        </w:rPr>
        <w:t xml:space="preserve">nagement </w:t>
      </w:r>
      <w:proofErr w:type="spellStart"/>
      <w:r w:rsidRPr="00DF4C4D">
        <w:rPr>
          <w:sz w:val="19"/>
          <w:szCs w:val="19"/>
        </w:rPr>
        <w:t>Summit</w:t>
      </w:r>
      <w:proofErr w:type="spellEnd"/>
      <w:r w:rsidRPr="00DF4C4D">
        <w:rPr>
          <w:sz w:val="19"/>
          <w:szCs w:val="19"/>
        </w:rPr>
        <w:t xml:space="preserve">“ und „B2B Days“ sowie mit den Seminaren der </w:t>
      </w:r>
      <w:proofErr w:type="spellStart"/>
      <w:r w:rsidRPr="00DF4C4D">
        <w:rPr>
          <w:sz w:val="19"/>
          <w:szCs w:val="19"/>
        </w:rPr>
        <w:t>marconomy</w:t>
      </w:r>
      <w:proofErr w:type="spellEnd"/>
      <w:r w:rsidRPr="00DF4C4D">
        <w:rPr>
          <w:sz w:val="19"/>
          <w:szCs w:val="19"/>
        </w:rPr>
        <w:t xml:space="preserve"> Akad</w:t>
      </w:r>
      <w:r w:rsidRPr="00DF4C4D">
        <w:rPr>
          <w:sz w:val="19"/>
          <w:szCs w:val="19"/>
        </w:rPr>
        <w:t>e</w:t>
      </w:r>
      <w:r w:rsidRPr="00DF4C4D">
        <w:rPr>
          <w:sz w:val="19"/>
          <w:szCs w:val="19"/>
        </w:rPr>
        <w:t>mie.</w:t>
      </w:r>
      <w:r>
        <w:rPr>
          <w:sz w:val="19"/>
          <w:szCs w:val="19"/>
        </w:rPr>
        <w:t xml:space="preserve"> </w:t>
      </w:r>
      <w:r w:rsidR="00D6542D" w:rsidRPr="00DF4C4D">
        <w:rPr>
          <w:b/>
          <w:bCs/>
          <w:sz w:val="19"/>
          <w:szCs w:val="19"/>
        </w:rPr>
        <w:t>Vogel Business Media</w:t>
      </w:r>
      <w:r w:rsidR="00D6542D" w:rsidRPr="00DF4C4D">
        <w:rPr>
          <w:sz w:val="19"/>
          <w:szCs w:val="19"/>
        </w:rPr>
        <w:t xml:space="preserve"> ist </w:t>
      </w:r>
      <w:r w:rsidR="00FE25EB" w:rsidRPr="00DF4C4D">
        <w:rPr>
          <w:sz w:val="19"/>
          <w:szCs w:val="19"/>
        </w:rPr>
        <w:t>Deutschlands großes Fachmedienhaus</w:t>
      </w:r>
      <w:r w:rsidR="00D6542D" w:rsidRPr="00DF4C4D">
        <w:rPr>
          <w:sz w:val="19"/>
          <w:szCs w:val="19"/>
        </w:rPr>
        <w:t xml:space="preserve"> mit 100+ Fac</w:t>
      </w:r>
      <w:r w:rsidR="00D6542D" w:rsidRPr="00DF4C4D">
        <w:rPr>
          <w:sz w:val="19"/>
          <w:szCs w:val="19"/>
        </w:rPr>
        <w:t>h</w:t>
      </w:r>
      <w:r w:rsidR="00D6542D" w:rsidRPr="00DF4C4D">
        <w:rPr>
          <w:sz w:val="19"/>
          <w:szCs w:val="19"/>
        </w:rPr>
        <w:t>zeitschriften, 100+ Webportalen, 100+ Business-Events sowie zahlreichen mobilen Angeboten und internationalen Aktivitäten. Hauptsitz ist W</w:t>
      </w:r>
      <w:r w:rsidR="00FE25EB" w:rsidRPr="00DF4C4D">
        <w:rPr>
          <w:sz w:val="19"/>
          <w:szCs w:val="19"/>
        </w:rPr>
        <w:t>ürzburg. Das Unternehmen feiert</w:t>
      </w:r>
      <w:r w:rsidR="00B60F11" w:rsidRPr="00DF4C4D">
        <w:rPr>
          <w:sz w:val="19"/>
          <w:szCs w:val="19"/>
        </w:rPr>
        <w:t>e</w:t>
      </w:r>
      <w:r w:rsidR="00FE25EB" w:rsidRPr="00DF4C4D">
        <w:rPr>
          <w:sz w:val="19"/>
          <w:szCs w:val="19"/>
        </w:rPr>
        <w:t xml:space="preserve"> 2016 seinen 125</w:t>
      </w:r>
      <w:r w:rsidR="00D6542D" w:rsidRPr="00DF4C4D">
        <w:rPr>
          <w:sz w:val="19"/>
          <w:szCs w:val="19"/>
        </w:rPr>
        <w:t>. Geburtstag.</w:t>
      </w:r>
    </w:p>
    <w:p w:rsidR="009E1D7C" w:rsidRPr="00CB507B" w:rsidRDefault="002411D0" w:rsidP="00175A57">
      <w:pPr>
        <w:spacing w:before="120"/>
        <w:jc w:val="center"/>
        <w:rPr>
          <w:color w:val="000000"/>
          <w:sz w:val="19"/>
          <w:szCs w:val="19"/>
        </w:rPr>
      </w:pPr>
      <w:r w:rsidRPr="00CB507B">
        <w:rPr>
          <w:color w:val="000000"/>
          <w:sz w:val="19"/>
          <w:szCs w:val="19"/>
        </w:rPr>
        <w:t xml:space="preserve">Diese Pressemitteilung finden Sie auch unter </w:t>
      </w:r>
      <w:hyperlink r:id="rId11" w:history="1">
        <w:r w:rsidRPr="006255FE">
          <w:rPr>
            <w:rStyle w:val="Hyperlink"/>
            <w:spacing w:val="-2"/>
            <w:sz w:val="18"/>
            <w:szCs w:val="16"/>
          </w:rPr>
          <w:t>www.vogel.de</w:t>
        </w:r>
      </w:hyperlink>
      <w:r w:rsidRPr="006255FE">
        <w:rPr>
          <w:color w:val="000000"/>
          <w:sz w:val="19"/>
          <w:szCs w:val="19"/>
        </w:rPr>
        <w:t>.</w:t>
      </w:r>
      <w:r w:rsidR="00175A57" w:rsidRPr="00CB507B">
        <w:rPr>
          <w:color w:val="000000"/>
          <w:sz w:val="19"/>
          <w:szCs w:val="19"/>
        </w:rPr>
        <w:br/>
      </w:r>
      <w:r w:rsidRPr="00CB507B">
        <w:rPr>
          <w:color w:val="000000"/>
          <w:sz w:val="19"/>
          <w:szCs w:val="19"/>
        </w:rPr>
        <w:t>Belegexemplar/Links erbeten.</w:t>
      </w:r>
    </w:p>
    <w:sectPr w:rsidR="009E1D7C" w:rsidRPr="00CB50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3117" w:bottom="993" w:left="1423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C3" w:rsidRDefault="004021C3">
      <w:r>
        <w:separator/>
      </w:r>
    </w:p>
  </w:endnote>
  <w:endnote w:type="continuationSeparator" w:id="0">
    <w:p w:rsidR="004021C3" w:rsidRDefault="0040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-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83" w:rsidRDefault="003547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7C" w:rsidRDefault="009E1D7C">
    <w:pPr>
      <w:ind w:right="-8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7C" w:rsidRDefault="00354783">
    <w:pPr>
      <w:pStyle w:val="Fuzeile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1387153" wp14:editId="2D6065C1">
          <wp:simplePos x="0" y="0"/>
          <wp:positionH relativeFrom="column">
            <wp:posOffset>4820920</wp:posOffset>
          </wp:positionH>
          <wp:positionV relativeFrom="paragraph">
            <wp:posOffset>-1978025</wp:posOffset>
          </wp:positionV>
          <wp:extent cx="1323975" cy="2181225"/>
          <wp:effectExtent l="0" t="0" r="9525" b="9525"/>
          <wp:wrapNone/>
          <wp:docPr id="1" name="Grafik 1" descr="Briefbogen_Vorlage_Abs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bogen_Vorlage_Abs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181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C3" w:rsidRDefault="004021C3">
      <w:r>
        <w:separator/>
      </w:r>
    </w:p>
  </w:footnote>
  <w:footnote w:type="continuationSeparator" w:id="0">
    <w:p w:rsidR="004021C3" w:rsidRDefault="0040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83" w:rsidRDefault="003547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7C" w:rsidRDefault="002E042D">
    <w:pPr>
      <w:ind w:right="-801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-86995</wp:posOffset>
          </wp:positionV>
          <wp:extent cx="6721475" cy="718185"/>
          <wp:effectExtent l="0" t="0" r="3175" b="5715"/>
          <wp:wrapNone/>
          <wp:docPr id="21" name="Bild 21" descr="kopf_v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kopf_v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147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E1D7C" w:rsidRDefault="009E1D7C">
    <w:pPr>
      <w:ind w:right="-801"/>
    </w:pPr>
  </w:p>
  <w:p w:rsidR="009E1D7C" w:rsidRDefault="009E1D7C">
    <w:pPr>
      <w:ind w:right="-801"/>
    </w:pPr>
  </w:p>
  <w:p w:rsidR="009E1D7C" w:rsidRDefault="009E1D7C">
    <w:pPr>
      <w:ind w:right="-801"/>
    </w:pPr>
  </w:p>
  <w:p w:rsidR="009E1D7C" w:rsidRDefault="009E1D7C">
    <w:pPr>
      <w:ind w:right="-801"/>
    </w:pPr>
  </w:p>
  <w:p w:rsidR="009E1D7C" w:rsidRDefault="009E1D7C">
    <w:pPr>
      <w:pStyle w:val="Formatvorlage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7C" w:rsidRDefault="00FD3AC0">
    <w:pPr>
      <w:pStyle w:val="Kopfzeile"/>
      <w:ind w:left="4536" w:hanging="4536"/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68150BB2" wp14:editId="0A6EA773">
          <wp:simplePos x="0" y="0"/>
          <wp:positionH relativeFrom="column">
            <wp:posOffset>-903605</wp:posOffset>
          </wp:positionH>
          <wp:positionV relativeFrom="paragraph">
            <wp:posOffset>-90170</wp:posOffset>
          </wp:positionV>
          <wp:extent cx="7562850" cy="162530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marconomy_2013_rgb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77" cy="1625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8B4"/>
    <w:multiLevelType w:val="hybridMultilevel"/>
    <w:tmpl w:val="6F06A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3AE6"/>
    <w:multiLevelType w:val="hybridMultilevel"/>
    <w:tmpl w:val="14509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5E03"/>
    <w:multiLevelType w:val="multilevel"/>
    <w:tmpl w:val="AADE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0272A"/>
    <w:multiLevelType w:val="hybridMultilevel"/>
    <w:tmpl w:val="59163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2D"/>
    <w:rsid w:val="0009296C"/>
    <w:rsid w:val="000A0E8F"/>
    <w:rsid w:val="000B4003"/>
    <w:rsid w:val="00175A57"/>
    <w:rsid w:val="001A2CD8"/>
    <w:rsid w:val="001E66F7"/>
    <w:rsid w:val="002411D0"/>
    <w:rsid w:val="0026122D"/>
    <w:rsid w:val="00287B11"/>
    <w:rsid w:val="002C3483"/>
    <w:rsid w:val="002E042D"/>
    <w:rsid w:val="00354783"/>
    <w:rsid w:val="0035694C"/>
    <w:rsid w:val="004021C3"/>
    <w:rsid w:val="00464D02"/>
    <w:rsid w:val="00523695"/>
    <w:rsid w:val="00543B49"/>
    <w:rsid w:val="00580B33"/>
    <w:rsid w:val="005C048D"/>
    <w:rsid w:val="005D7B29"/>
    <w:rsid w:val="005E1AE2"/>
    <w:rsid w:val="006255FE"/>
    <w:rsid w:val="00632799"/>
    <w:rsid w:val="00667C93"/>
    <w:rsid w:val="00743CFD"/>
    <w:rsid w:val="00744558"/>
    <w:rsid w:val="007A5BE5"/>
    <w:rsid w:val="008A1D4C"/>
    <w:rsid w:val="008E4445"/>
    <w:rsid w:val="00910C95"/>
    <w:rsid w:val="009E1D7C"/>
    <w:rsid w:val="00B60F11"/>
    <w:rsid w:val="00B666DB"/>
    <w:rsid w:val="00C16AF4"/>
    <w:rsid w:val="00CB507B"/>
    <w:rsid w:val="00D62610"/>
    <w:rsid w:val="00D6542D"/>
    <w:rsid w:val="00DF4C4D"/>
    <w:rsid w:val="00E22BA9"/>
    <w:rsid w:val="00E74D35"/>
    <w:rsid w:val="00ED6D57"/>
    <w:rsid w:val="00F31773"/>
    <w:rsid w:val="00FD3AC0"/>
    <w:rsid w:val="00FD7D85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rsid w:val="00910C95"/>
    <w:pPr>
      <w:keepNext/>
      <w:spacing w:after="200"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175A57"/>
    <w:pPr>
      <w:keepNext/>
      <w:spacing w:before="240" w:after="60"/>
      <w:outlineLvl w:val="1"/>
    </w:pPr>
    <w:rPr>
      <w:rFonts w:ascii="Tahoma" w:hAnsi="Tahoma" w:cs="Arial"/>
      <w:b/>
      <w:bCs/>
      <w:iCs/>
      <w:sz w:val="40"/>
      <w:szCs w:val="28"/>
    </w:rPr>
  </w:style>
  <w:style w:type="paragraph" w:styleId="berschrift3">
    <w:name w:val="heading 3"/>
    <w:next w:val="Standard"/>
    <w:autoRedefine/>
    <w:qFormat/>
    <w:rsid w:val="00175A57"/>
    <w:pPr>
      <w:keepNext/>
      <w:spacing w:after="12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1D0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1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694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D7D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744558"/>
    <w:rPr>
      <w:rFonts w:eastAsiaTheme="minorHAnsi" w:cstheme="minorBidi"/>
      <w:sz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44558"/>
    <w:rPr>
      <w:rFonts w:ascii="Tahoma" w:eastAsiaTheme="minorHAnsi" w:hAnsi="Tahoma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rsid w:val="00910C95"/>
    <w:pPr>
      <w:keepNext/>
      <w:spacing w:after="200"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175A57"/>
    <w:pPr>
      <w:keepNext/>
      <w:spacing w:before="240" w:after="60"/>
      <w:outlineLvl w:val="1"/>
    </w:pPr>
    <w:rPr>
      <w:rFonts w:ascii="Tahoma" w:hAnsi="Tahoma" w:cs="Arial"/>
      <w:b/>
      <w:bCs/>
      <w:iCs/>
      <w:sz w:val="40"/>
      <w:szCs w:val="28"/>
    </w:rPr>
  </w:style>
  <w:style w:type="paragraph" w:styleId="berschrift3">
    <w:name w:val="heading 3"/>
    <w:next w:val="Standard"/>
    <w:autoRedefine/>
    <w:qFormat/>
    <w:rsid w:val="00175A57"/>
    <w:pPr>
      <w:keepNext/>
      <w:spacing w:after="12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1D0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1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694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D7D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744558"/>
    <w:rPr>
      <w:rFonts w:eastAsiaTheme="minorHAnsi" w:cstheme="minorBidi"/>
      <w:sz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44558"/>
    <w:rPr>
      <w:rFonts w:ascii="Tahoma" w:eastAsiaTheme="minorHAnsi" w:hAnsi="Tahom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stelle@vogel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ogel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arconomy.de/agenturmatch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rconomy.de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9D6D855D.dotm</Template>
  <TotalTime>0</TotalTime>
  <Pages>1</Pages>
  <Words>449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Vogel Service GmbH</Company>
  <LinksUpToDate>false</LinksUpToDate>
  <CharactersWithSpaces>3278</CharactersWithSpaces>
  <SharedDoc>false</SharedDoc>
  <HLinks>
    <vt:vector size="18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http://www.vogel-media.de/</vt:lpwstr>
      </vt:variant>
      <vt:variant>
        <vt:lpwstr/>
      </vt:variant>
      <vt:variant>
        <vt:i4>1179686</vt:i4>
      </vt:variant>
      <vt:variant>
        <vt:i4>-1</vt:i4>
      </vt:variant>
      <vt:variant>
        <vt:i4>2069</vt:i4>
      </vt:variant>
      <vt:variant>
        <vt:i4>1</vt:i4>
      </vt:variant>
      <vt:variant>
        <vt:lpwstr>kopf_vbm</vt:lpwstr>
      </vt:variant>
      <vt:variant>
        <vt:lpwstr/>
      </vt:variant>
      <vt:variant>
        <vt:i4>327735</vt:i4>
      </vt:variant>
      <vt:variant>
        <vt:i4>-1</vt:i4>
      </vt:variant>
      <vt:variant>
        <vt:i4>2084</vt:i4>
      </vt:variant>
      <vt:variant>
        <vt:i4>1</vt:i4>
      </vt:variant>
      <vt:variant>
        <vt:lpwstr>csr2_bb Kopie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Vogel IT Services</dc:creator>
  <cp:lastModifiedBy>Gerhard Lena</cp:lastModifiedBy>
  <cp:revision>5</cp:revision>
  <cp:lastPrinted>2018-01-16T09:39:00Z</cp:lastPrinted>
  <dcterms:created xsi:type="dcterms:W3CDTF">2018-01-16T09:39:00Z</dcterms:created>
  <dcterms:modified xsi:type="dcterms:W3CDTF">2018-01-25T08:56:00Z</dcterms:modified>
</cp:coreProperties>
</file>