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A93" w:rsidRDefault="00E66350">
      <w:pPr>
        <w:pStyle w:val="berschrift1"/>
      </w:pPr>
      <w:r>
        <w:t>Pressemitteilung</w:t>
      </w:r>
    </w:p>
    <w:p w:rsidR="00D36A93" w:rsidRDefault="00E66350">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D36A93" w:rsidRDefault="00A0692B">
      <w:pPr>
        <w:pStyle w:val="NormalParagraphStyle"/>
        <w:framePr w:w="2552" w:h="1911" w:hSpace="142" w:wrap="around" w:vAnchor="page" w:hAnchor="page" w:x="9099" w:y="2898"/>
        <w:rPr>
          <w:rStyle w:val="absender"/>
          <w:spacing w:val="-2"/>
          <w:sz w:val="18"/>
        </w:rPr>
      </w:pPr>
      <w:r>
        <w:rPr>
          <w:rFonts w:ascii="Tahoma" w:hAnsi="Tahoma" w:cs="Tahoma"/>
          <w:sz w:val="18"/>
          <w:szCs w:val="22"/>
        </w:rPr>
        <w:t>Dr. Gunthe</w:t>
      </w:r>
      <w:r w:rsidR="001E1332">
        <w:rPr>
          <w:rFonts w:ascii="Tahoma" w:hAnsi="Tahoma" w:cs="Tahoma"/>
          <w:sz w:val="18"/>
          <w:szCs w:val="22"/>
        </w:rPr>
        <w:t>r</w:t>
      </w:r>
      <w:r>
        <w:rPr>
          <w:rFonts w:ascii="Tahoma" w:hAnsi="Tahoma" w:cs="Tahoma"/>
          <w:sz w:val="18"/>
          <w:szCs w:val="22"/>
        </w:rPr>
        <w:t xml:space="preserve"> Schunk</w:t>
      </w:r>
    </w:p>
    <w:p w:rsidR="00D36A93" w:rsidRPr="00A0692B" w:rsidRDefault="004E6229">
      <w:pPr>
        <w:framePr w:w="2552" w:h="1911" w:hSpace="142" w:wrap="around" w:vAnchor="page" w:hAnchor="page" w:x="9099" w:y="2898"/>
        <w:rPr>
          <w:sz w:val="18"/>
          <w:szCs w:val="22"/>
          <w:lang w:val="en-US"/>
        </w:rPr>
      </w:pPr>
      <w:r w:rsidRPr="00A0692B">
        <w:rPr>
          <w:sz w:val="18"/>
          <w:szCs w:val="22"/>
          <w:lang w:val="en-US"/>
        </w:rPr>
        <w:t>Corporate Communications</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Vogel Business Media</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97064 Würzburg</w:t>
      </w:r>
    </w:p>
    <w:p w:rsidR="00D36A93" w:rsidRPr="00A0692B" w:rsidRDefault="004E6229">
      <w:pPr>
        <w:framePr w:w="2552" w:h="1911" w:hSpace="142" w:wrap="around" w:vAnchor="page" w:hAnchor="page" w:x="9099" w:y="2898"/>
        <w:spacing w:before="120"/>
        <w:rPr>
          <w:sz w:val="18"/>
          <w:szCs w:val="22"/>
        </w:rPr>
      </w:pPr>
      <w:r w:rsidRPr="00A0692B">
        <w:rPr>
          <w:sz w:val="18"/>
          <w:szCs w:val="22"/>
        </w:rPr>
        <w:t>Tel. +49 931 418-</w:t>
      </w:r>
      <w:r w:rsidR="00A0692B" w:rsidRPr="00A0692B">
        <w:rPr>
          <w:sz w:val="18"/>
          <w:szCs w:val="22"/>
        </w:rPr>
        <w:t>2590</w:t>
      </w:r>
    </w:p>
    <w:p w:rsidR="00D36A93" w:rsidRDefault="00607499">
      <w:pPr>
        <w:pStyle w:val="NormalParagraphStyle"/>
        <w:framePr w:w="2552" w:h="1911" w:hSpace="142" w:wrap="around" w:vAnchor="page" w:hAnchor="page" w:x="9099" w:y="2898"/>
        <w:rPr>
          <w:rStyle w:val="absender"/>
          <w:spacing w:val="-2"/>
          <w:sz w:val="18"/>
        </w:rPr>
      </w:pPr>
      <w:hyperlink r:id="rId8" w:history="1">
        <w:r w:rsidR="00F64E21" w:rsidRPr="00041450">
          <w:rPr>
            <w:rStyle w:val="Hyperlink"/>
            <w:rFonts w:ascii="Tahoma" w:hAnsi="Tahoma" w:cs="Tahoma"/>
            <w:spacing w:val="-2"/>
            <w:sz w:val="18"/>
            <w:szCs w:val="16"/>
          </w:rPr>
          <w:t>pressestelle@vogel.de</w:t>
        </w:r>
      </w:hyperlink>
      <w:r w:rsidR="00F64E21">
        <w:rPr>
          <w:rStyle w:val="absender"/>
          <w:spacing w:val="-2"/>
          <w:sz w:val="18"/>
        </w:rPr>
        <w:t xml:space="preserve"> </w:t>
      </w:r>
    </w:p>
    <w:p w:rsidR="00D36A93" w:rsidRDefault="00607499">
      <w:pPr>
        <w:pStyle w:val="NormalParagraphStyle"/>
        <w:framePr w:w="2552" w:h="1911" w:hSpace="142" w:wrap="around" w:vAnchor="page" w:hAnchor="page" w:x="9099" w:y="2898"/>
        <w:rPr>
          <w:rStyle w:val="absender"/>
          <w:spacing w:val="-2"/>
          <w:sz w:val="18"/>
        </w:rPr>
      </w:pPr>
      <w:hyperlink r:id="rId9" w:history="1">
        <w:r w:rsidR="00F64E21" w:rsidRPr="00041450">
          <w:rPr>
            <w:rStyle w:val="Hyperlink"/>
            <w:rFonts w:ascii="Tahoma" w:hAnsi="Tahoma" w:cs="Tahoma"/>
            <w:spacing w:val="-2"/>
            <w:sz w:val="18"/>
            <w:szCs w:val="16"/>
          </w:rPr>
          <w:t>www.vogel.de</w:t>
        </w:r>
      </w:hyperlink>
      <w:r w:rsidR="00F64E21">
        <w:rPr>
          <w:rStyle w:val="absender"/>
          <w:spacing w:val="-2"/>
          <w:sz w:val="18"/>
        </w:rPr>
        <w:t xml:space="preserve"> </w:t>
      </w:r>
    </w:p>
    <w:p w:rsidR="00D36A93" w:rsidRDefault="00D36A93">
      <w:pPr>
        <w:framePr w:w="2552" w:h="1911" w:hSpace="142" w:wrap="around" w:vAnchor="page" w:hAnchor="page" w:x="9099" w:y="2898"/>
        <w:rPr>
          <w:color w:val="000000"/>
          <w:sz w:val="18"/>
        </w:rPr>
      </w:pPr>
    </w:p>
    <w:p w:rsidR="00D36A93" w:rsidRDefault="00E71230">
      <w:pPr>
        <w:framePr w:w="2552" w:h="1911" w:hSpace="142" w:wrap="around" w:vAnchor="page" w:hAnchor="page" w:x="9099" w:y="2898"/>
        <w:rPr>
          <w:color w:val="000000"/>
          <w:sz w:val="18"/>
          <w:lang w:val="it-IT"/>
        </w:rPr>
      </w:pPr>
      <w:r>
        <w:rPr>
          <w:sz w:val="18"/>
        </w:rPr>
        <w:t>25.01.2018</w:t>
      </w:r>
    </w:p>
    <w:p w:rsidR="003D2466" w:rsidRPr="008300F1" w:rsidRDefault="00E71230" w:rsidP="00776EB1">
      <w:pPr>
        <w:pStyle w:val="berschrift2"/>
      </w:pPr>
      <w:r>
        <w:t>41</w:t>
      </w:r>
      <w:r w:rsidR="00D67265">
        <w:t xml:space="preserve"> Monitore für „</w:t>
      </w:r>
      <w:proofErr w:type="spellStart"/>
      <w:r w:rsidR="00D67265">
        <w:t>angestöpselt</w:t>
      </w:r>
      <w:proofErr w:type="spellEnd"/>
      <w:r w:rsidR="00D67265">
        <w:t xml:space="preserve"> e.V.“</w:t>
      </w:r>
    </w:p>
    <w:p w:rsidR="003D2466" w:rsidRPr="00F65DDA" w:rsidRDefault="00D67265" w:rsidP="003D2466">
      <w:pPr>
        <w:pStyle w:val="berschrift3"/>
        <w:spacing w:after="120"/>
        <w:rPr>
          <w:sz w:val="25"/>
          <w:szCs w:val="25"/>
        </w:rPr>
      </w:pPr>
      <w:r>
        <w:rPr>
          <w:sz w:val="25"/>
          <w:szCs w:val="25"/>
        </w:rPr>
        <w:t xml:space="preserve">Vogel Business Media unterstützt Würzburger Verein für </w:t>
      </w:r>
      <w:r>
        <w:rPr>
          <w:sz w:val="25"/>
          <w:szCs w:val="25"/>
        </w:rPr>
        <w:br/>
        <w:t>Digitalkompetenz</w:t>
      </w:r>
    </w:p>
    <w:p w:rsidR="00D67265" w:rsidRDefault="00D67265" w:rsidP="00D67265">
      <w:pPr>
        <w:spacing w:after="120"/>
      </w:pPr>
      <w:r>
        <w:t xml:space="preserve">Das Fachmedienhaus Vogel Business Media unterstützt den </w:t>
      </w:r>
      <w:r w:rsidR="00E71230">
        <w:t xml:space="preserve">Würzburger </w:t>
      </w:r>
      <w:r>
        <w:t>Verein</w:t>
      </w:r>
      <w:r w:rsidR="00E71230">
        <w:t xml:space="preserve"> „</w:t>
      </w:r>
      <w:proofErr w:type="spellStart"/>
      <w:r w:rsidR="00E71230">
        <w:t>angestöpselt</w:t>
      </w:r>
      <w:proofErr w:type="spellEnd"/>
      <w:r w:rsidR="00E71230">
        <w:t xml:space="preserve"> e.V.“</w:t>
      </w:r>
      <w:r>
        <w:t xml:space="preserve"> mit einer Spende </w:t>
      </w:r>
      <w:bookmarkStart w:id="0" w:name="_GoBack"/>
      <w:bookmarkEnd w:id="0"/>
      <w:r>
        <w:t xml:space="preserve">von </w:t>
      </w:r>
      <w:r w:rsidR="00E71230">
        <w:t>41</w:t>
      </w:r>
      <w:r>
        <w:t xml:space="preserve"> Monitoren, die am 24.01.2018 am Hauptsitz des Unternehmens in Würzburg übergeben wurden. Der Verein </w:t>
      </w:r>
      <w:r w:rsidR="00E71230">
        <w:br/>
      </w:r>
      <w:r>
        <w:t>„</w:t>
      </w:r>
      <w:proofErr w:type="spellStart"/>
      <w:r>
        <w:t>angestöpselt</w:t>
      </w:r>
      <w:proofErr w:type="spellEnd"/>
      <w:r>
        <w:t xml:space="preserve"> e.V.“ engagiert sich</w:t>
      </w:r>
      <w:r w:rsidR="00E71230">
        <w:t xml:space="preserve"> seit 2011</w:t>
      </w:r>
      <w:r>
        <w:t xml:space="preserve"> mit dem Projekt „Computerspende Würz</w:t>
      </w:r>
      <w:r w:rsidR="00E71230">
        <w:t>burg“ für</w:t>
      </w:r>
      <w:r>
        <w:t xml:space="preserve"> Bedürftige</w:t>
      </w:r>
      <w:r w:rsidR="00E71230">
        <w:t xml:space="preserve"> in der Region</w:t>
      </w:r>
      <w:r>
        <w:t>. Hierfür sammelt „</w:t>
      </w:r>
      <w:proofErr w:type="spellStart"/>
      <w:r>
        <w:t>angestöpselt</w:t>
      </w:r>
      <w:proofErr w:type="spellEnd"/>
      <w:r w:rsidR="00B21305">
        <w:t xml:space="preserve"> e.V.“ gebrauchte Monitore, PCs, Laptops und Drucker sowie Druckerpatronen und Software</w:t>
      </w:r>
      <w:r>
        <w:t xml:space="preserve"> von Privatpersonen oder Fir</w:t>
      </w:r>
      <w:r w:rsidR="00E71230">
        <w:t>men.</w:t>
      </w:r>
    </w:p>
    <w:p w:rsidR="00D67265" w:rsidRDefault="00B21305" w:rsidP="00D67265">
      <w:pPr>
        <w:spacing w:after="120"/>
      </w:pPr>
      <w:r>
        <w:t xml:space="preserve">Die Spenden werden </w:t>
      </w:r>
      <w:r w:rsidR="00D67265">
        <w:t>von e</w:t>
      </w:r>
      <w:r w:rsidR="00E71230">
        <w:t>hrenamtlichen Helfern gereinigt sowie</w:t>
      </w:r>
      <w:r w:rsidR="00D67265">
        <w:t xml:space="preserve"> </w:t>
      </w:r>
      <w:r>
        <w:t>die Daten auf den Geräten gelöscht</w:t>
      </w:r>
      <w:r w:rsidR="00E71230">
        <w:t>. Zudem baut das Team aus den Spenden auch neue, funktionsfähige Computer zusammen. Anschließend werden die Geräte</w:t>
      </w:r>
      <w:r>
        <w:t xml:space="preserve"> </w:t>
      </w:r>
      <w:r w:rsidR="00E71230">
        <w:t>an b</w:t>
      </w:r>
      <w:r w:rsidR="00E71230">
        <w:t>e</w:t>
      </w:r>
      <w:r w:rsidR="00E71230">
        <w:t>dürftige Menschen gegeben</w:t>
      </w:r>
      <w:r w:rsidR="00D67265">
        <w:t>, die sich keinen eigenen Computer leisten könne</w:t>
      </w:r>
      <w:r>
        <w:t>n. Schließlich ist der Alltag</w:t>
      </w:r>
      <w:r w:rsidR="00D67265">
        <w:t xml:space="preserve"> ohne einen funktionieren</w:t>
      </w:r>
      <w:r>
        <w:t>den PC mittlerweile</w:t>
      </w:r>
      <w:r w:rsidR="00D67265">
        <w:t xml:space="preserve"> </w:t>
      </w:r>
      <w:r w:rsidR="00D67265" w:rsidRPr="00E71230">
        <w:t>kaum vorstellbar. Vogel</w:t>
      </w:r>
      <w:r w:rsidRPr="00E71230">
        <w:t xml:space="preserve"> Business Media</w:t>
      </w:r>
      <w:r w:rsidR="00D67265" w:rsidRPr="00E71230">
        <w:t xml:space="preserve"> unterstützt dieses Projekt bereits seit </w:t>
      </w:r>
      <w:r w:rsidR="00E71230" w:rsidRPr="00E71230">
        <w:t>fünf</w:t>
      </w:r>
      <w:r w:rsidR="00D67265" w:rsidRPr="00E71230">
        <w:t xml:space="preserve"> Jahren.</w:t>
      </w:r>
    </w:p>
    <w:p w:rsidR="00D67265" w:rsidRDefault="00D67265" w:rsidP="00D67265">
      <w:pPr>
        <w:spacing w:after="120"/>
      </w:pPr>
      <w:r>
        <w:t>„Der Zugang zur digitalen Welt ist heute ein wichtiger Faktor beruflicher und gesellschaftlicher Teilhabe. Das wollen wir als Medienhaus den Menschen mit dieser Spende ermöglichen“, erläutert Dr. Gunther Schunk, Chief Communic</w:t>
      </w:r>
      <w:r>
        <w:t>a</w:t>
      </w:r>
      <w:r>
        <w:t>tion Officer, den Hintergrund der Aktion.</w:t>
      </w:r>
    </w:p>
    <w:p w:rsidR="006B6B33" w:rsidRDefault="00D67265" w:rsidP="00485A02">
      <w:pPr>
        <w:spacing w:after="120"/>
        <w:rPr>
          <w:szCs w:val="21"/>
        </w:rPr>
      </w:pPr>
      <w:r>
        <w:rPr>
          <w:szCs w:val="21"/>
        </w:rPr>
        <w:t>Weitere Informationen zum Verein „</w:t>
      </w:r>
      <w:proofErr w:type="spellStart"/>
      <w:r>
        <w:rPr>
          <w:szCs w:val="21"/>
        </w:rPr>
        <w:t>angestöpselt</w:t>
      </w:r>
      <w:proofErr w:type="spellEnd"/>
      <w:r>
        <w:rPr>
          <w:szCs w:val="21"/>
        </w:rPr>
        <w:t xml:space="preserve"> e.V.“ finden Sie unter: </w:t>
      </w:r>
      <w:hyperlink r:id="rId10" w:history="1">
        <w:r w:rsidRPr="00F274FB">
          <w:rPr>
            <w:rStyle w:val="Hyperlink"/>
            <w:szCs w:val="21"/>
          </w:rPr>
          <w:t>www.angestoepselt.de</w:t>
        </w:r>
      </w:hyperlink>
    </w:p>
    <w:p w:rsidR="00EA46AB" w:rsidRDefault="00EA46AB" w:rsidP="00BB1796">
      <w:pPr>
        <w:pStyle w:val="Abbinder"/>
        <w:spacing w:before="0" w:after="0"/>
        <w:rPr>
          <w:b/>
          <w:bCs/>
          <w:sz w:val="19"/>
          <w:szCs w:val="19"/>
        </w:rPr>
      </w:pPr>
    </w:p>
    <w:p w:rsidR="00776EB1" w:rsidRDefault="00776EB1"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EA46AB" w:rsidRDefault="00EA46AB" w:rsidP="00BB1796">
      <w:pPr>
        <w:pStyle w:val="Abbinder"/>
        <w:spacing w:before="0" w:after="0"/>
        <w:rPr>
          <w:b/>
          <w:bCs/>
          <w:sz w:val="19"/>
          <w:szCs w:val="19"/>
        </w:rPr>
      </w:pPr>
    </w:p>
    <w:p w:rsidR="00A71F0A" w:rsidRPr="00BB1796" w:rsidRDefault="00BB1796" w:rsidP="00BB1796">
      <w:pPr>
        <w:pStyle w:val="Abbinder"/>
        <w:spacing w:before="0" w:after="0"/>
        <w:rPr>
          <w:sz w:val="19"/>
          <w:szCs w:val="19"/>
        </w:rPr>
      </w:pPr>
      <w:r w:rsidRPr="00FB693D">
        <w:rPr>
          <w:b/>
          <w:bCs/>
          <w:sz w:val="19"/>
          <w:szCs w:val="19"/>
        </w:rPr>
        <w:t>Vogel Business Media</w:t>
      </w:r>
      <w:r w:rsidR="004E6229">
        <w:rPr>
          <w:bCs/>
          <w:sz w:val="19"/>
          <w:szCs w:val="19"/>
        </w:rPr>
        <w:t xml:space="preserve"> ist Deutschlands großes Fachmedienhaus</w:t>
      </w:r>
      <w:r>
        <w:rPr>
          <w:sz w:val="19"/>
          <w:szCs w:val="19"/>
        </w:rPr>
        <w:t xml:space="preserve"> </w:t>
      </w:r>
      <w:r w:rsidRPr="00FB693D">
        <w:rPr>
          <w:sz w:val="19"/>
          <w:szCs w:val="19"/>
        </w:rPr>
        <w:t xml:space="preserve">mit </w:t>
      </w:r>
      <w:r>
        <w:rPr>
          <w:sz w:val="19"/>
          <w:szCs w:val="19"/>
        </w:rPr>
        <w:t>100</w:t>
      </w:r>
      <w:r w:rsidR="00EE5F31">
        <w:rPr>
          <w:sz w:val="19"/>
          <w:szCs w:val="19"/>
        </w:rPr>
        <w:t>+</w:t>
      </w:r>
      <w:r>
        <w:rPr>
          <w:sz w:val="19"/>
          <w:szCs w:val="19"/>
        </w:rPr>
        <w:t xml:space="preserve"> Fachzeit</w:t>
      </w:r>
      <w:r w:rsidR="004E6229">
        <w:rPr>
          <w:sz w:val="19"/>
          <w:szCs w:val="19"/>
        </w:rPr>
        <w:softHyphen/>
      </w:r>
      <w:r>
        <w:rPr>
          <w:sz w:val="19"/>
          <w:szCs w:val="19"/>
        </w:rPr>
        <w:t>schriften,</w:t>
      </w:r>
      <w:r w:rsidRPr="00FB693D">
        <w:rPr>
          <w:sz w:val="19"/>
          <w:szCs w:val="19"/>
        </w:rPr>
        <w:t xml:space="preserve"> 100</w:t>
      </w:r>
      <w:r w:rsidR="00277DED">
        <w:rPr>
          <w:sz w:val="19"/>
          <w:szCs w:val="19"/>
        </w:rPr>
        <w:t>+</w:t>
      </w:r>
      <w:r w:rsidRPr="00FB693D">
        <w:rPr>
          <w:sz w:val="19"/>
          <w:szCs w:val="19"/>
        </w:rPr>
        <w:t xml:space="preserve"> Webportalen</w:t>
      </w:r>
      <w:r>
        <w:rPr>
          <w:sz w:val="19"/>
          <w:szCs w:val="19"/>
        </w:rPr>
        <w:t>, 100</w:t>
      </w:r>
      <w:r w:rsidR="00277DED">
        <w:rPr>
          <w:sz w:val="19"/>
          <w:szCs w:val="19"/>
        </w:rPr>
        <w:t>+</w:t>
      </w:r>
      <w:r>
        <w:rPr>
          <w:sz w:val="19"/>
          <w:szCs w:val="19"/>
        </w:rPr>
        <w:t xml:space="preserve"> Business-Events</w:t>
      </w:r>
      <w:r w:rsidRPr="00FB693D">
        <w:rPr>
          <w:sz w:val="19"/>
          <w:szCs w:val="19"/>
        </w:rPr>
        <w:t xml:space="preserve"> sowie zahlreichen</w:t>
      </w:r>
      <w:r>
        <w:rPr>
          <w:sz w:val="19"/>
          <w:szCs w:val="19"/>
        </w:rPr>
        <w:t xml:space="preserve"> mobilen Ange</w:t>
      </w:r>
      <w:r w:rsidR="004E6229">
        <w:rPr>
          <w:sz w:val="19"/>
          <w:szCs w:val="19"/>
        </w:rPr>
        <w:softHyphen/>
      </w:r>
      <w:r>
        <w:rPr>
          <w:sz w:val="19"/>
          <w:szCs w:val="19"/>
        </w:rPr>
        <w:t>boten und</w:t>
      </w:r>
      <w:r w:rsidRPr="00FB693D">
        <w:rPr>
          <w:sz w:val="19"/>
          <w:szCs w:val="19"/>
        </w:rPr>
        <w:t xml:space="preserve"> internationalen Aktivitäten. Hauptsitz ist</w:t>
      </w:r>
      <w:r w:rsidR="001D607D">
        <w:rPr>
          <w:sz w:val="19"/>
          <w:szCs w:val="19"/>
        </w:rPr>
        <w:t xml:space="preserve"> Würzburg. Die Print- und Digital</w:t>
      </w:r>
      <w:r w:rsidRPr="00FB693D">
        <w:rPr>
          <w:sz w:val="19"/>
          <w:szCs w:val="19"/>
        </w:rPr>
        <w:t>-Medien</w:t>
      </w:r>
      <w:r w:rsidR="00FC0440">
        <w:rPr>
          <w:sz w:val="19"/>
          <w:szCs w:val="19"/>
        </w:rPr>
        <w:t xml:space="preserve"> </w:t>
      </w:r>
      <w:r w:rsidRPr="00FB693D">
        <w:rPr>
          <w:sz w:val="19"/>
          <w:szCs w:val="19"/>
        </w:rPr>
        <w:t xml:space="preserve">bedienen </w:t>
      </w:r>
      <w:r w:rsidR="00FC0440">
        <w:rPr>
          <w:sz w:val="19"/>
          <w:szCs w:val="19"/>
        </w:rPr>
        <w:t>rund 20 </w:t>
      </w:r>
      <w:r w:rsidRPr="00FB693D">
        <w:rPr>
          <w:sz w:val="19"/>
          <w:szCs w:val="19"/>
        </w:rPr>
        <w:t xml:space="preserve">Branchen </w:t>
      </w:r>
      <w:r w:rsidR="00FC0440">
        <w:rPr>
          <w:sz w:val="19"/>
          <w:szCs w:val="19"/>
        </w:rPr>
        <w:t xml:space="preserve">in den Wirtschaftsfeldern </w:t>
      </w:r>
      <w:r w:rsidRPr="00FB693D">
        <w:rPr>
          <w:sz w:val="19"/>
          <w:szCs w:val="19"/>
        </w:rPr>
        <w:t>Industrie, Automobil, Informationstechnologie</w:t>
      </w:r>
      <w:r w:rsidR="001D607D">
        <w:rPr>
          <w:sz w:val="19"/>
          <w:szCs w:val="19"/>
        </w:rPr>
        <w:t xml:space="preserve">, </w:t>
      </w:r>
      <w:r w:rsidRPr="00FB693D">
        <w:rPr>
          <w:sz w:val="19"/>
          <w:szCs w:val="19"/>
        </w:rPr>
        <w:t>Recht/Wirtschaft/</w:t>
      </w:r>
      <w:r w:rsidR="004E6229">
        <w:rPr>
          <w:sz w:val="19"/>
          <w:szCs w:val="19"/>
        </w:rPr>
        <w:t>Steuern</w:t>
      </w:r>
      <w:r w:rsidR="00FC0440">
        <w:rPr>
          <w:sz w:val="19"/>
          <w:szCs w:val="19"/>
        </w:rPr>
        <w:t xml:space="preserve"> und B2B-Kommunikation</w:t>
      </w:r>
      <w:r w:rsidR="004E6229">
        <w:rPr>
          <w:sz w:val="19"/>
          <w:szCs w:val="19"/>
        </w:rPr>
        <w:t xml:space="preserve">. </w:t>
      </w:r>
      <w:r w:rsidR="00066858" w:rsidRPr="00066858">
        <w:rPr>
          <w:sz w:val="19"/>
          <w:szCs w:val="19"/>
        </w:rPr>
        <w:t>Weitere Angebote reichen von Messedienstleistungen über Kommunikationsservices, Kontak</w:t>
      </w:r>
      <w:r w:rsidR="00066858" w:rsidRPr="00066858">
        <w:rPr>
          <w:sz w:val="19"/>
          <w:szCs w:val="19"/>
        </w:rPr>
        <w:t>t</w:t>
      </w:r>
      <w:r w:rsidR="00066858" w:rsidRPr="00066858">
        <w:rPr>
          <w:sz w:val="19"/>
          <w:szCs w:val="19"/>
        </w:rPr>
        <w:t>experten und Communitys bis zu</w:t>
      </w:r>
      <w:r w:rsidR="00066858">
        <w:rPr>
          <w:sz w:val="19"/>
          <w:szCs w:val="19"/>
        </w:rPr>
        <w:t xml:space="preserve"> Market </w:t>
      </w:r>
      <w:proofErr w:type="spellStart"/>
      <w:r w:rsidR="00066858">
        <w:rPr>
          <w:sz w:val="19"/>
          <w:szCs w:val="19"/>
        </w:rPr>
        <w:t>Intelligence</w:t>
      </w:r>
      <w:proofErr w:type="spellEnd"/>
      <w:r w:rsidR="00066858">
        <w:rPr>
          <w:sz w:val="19"/>
          <w:szCs w:val="19"/>
        </w:rPr>
        <w:t xml:space="preserve"> &amp; </w:t>
      </w:r>
      <w:proofErr w:type="spellStart"/>
      <w:r w:rsidR="00066858">
        <w:rPr>
          <w:sz w:val="19"/>
          <w:szCs w:val="19"/>
        </w:rPr>
        <w:t>Insights</w:t>
      </w:r>
      <w:proofErr w:type="spellEnd"/>
      <w:r w:rsidR="00A55048">
        <w:rPr>
          <w:sz w:val="19"/>
          <w:szCs w:val="19"/>
        </w:rPr>
        <w:t xml:space="preserve">. </w:t>
      </w:r>
      <w:r w:rsidR="004E6229">
        <w:rPr>
          <w:sz w:val="19"/>
          <w:szCs w:val="19"/>
        </w:rPr>
        <w:t>Das Unternehmen feiert</w:t>
      </w:r>
      <w:r w:rsidR="00FC0440">
        <w:rPr>
          <w:sz w:val="19"/>
          <w:szCs w:val="19"/>
        </w:rPr>
        <w:t>e</w:t>
      </w:r>
      <w:r w:rsidR="004E6229">
        <w:rPr>
          <w:sz w:val="19"/>
          <w:szCs w:val="19"/>
        </w:rPr>
        <w:t xml:space="preserve"> 2016</w:t>
      </w:r>
      <w:r w:rsidRPr="00FB693D">
        <w:rPr>
          <w:sz w:val="19"/>
          <w:szCs w:val="19"/>
        </w:rPr>
        <w:t xml:space="preserve"> seinen</w:t>
      </w:r>
      <w:r w:rsidR="004E6229">
        <w:rPr>
          <w:sz w:val="19"/>
          <w:szCs w:val="19"/>
        </w:rPr>
        <w:t xml:space="preserve"> 125</w:t>
      </w:r>
      <w:r>
        <w:rPr>
          <w:sz w:val="19"/>
          <w:szCs w:val="19"/>
        </w:rPr>
        <w:t>.</w:t>
      </w:r>
      <w:r w:rsidR="00FC0440">
        <w:rPr>
          <w:sz w:val="19"/>
          <w:szCs w:val="19"/>
        </w:rPr>
        <w:t> </w:t>
      </w:r>
      <w:r w:rsidRPr="00FB693D">
        <w:rPr>
          <w:sz w:val="19"/>
          <w:szCs w:val="19"/>
        </w:rPr>
        <w:t>Geburtstag.</w:t>
      </w:r>
    </w:p>
    <w:p w:rsidR="00D36A93" w:rsidRPr="006B6B33" w:rsidRDefault="00A71F0A" w:rsidP="006B6B33">
      <w:pPr>
        <w:spacing w:before="120"/>
        <w:jc w:val="center"/>
        <w:rPr>
          <w:sz w:val="19"/>
          <w:szCs w:val="19"/>
        </w:rPr>
      </w:pPr>
      <w:r w:rsidRPr="0062377E">
        <w:rPr>
          <w:sz w:val="19"/>
          <w:szCs w:val="19"/>
        </w:rPr>
        <w:t xml:space="preserve">Diese Pressemitteilung finden Sie auch unter </w:t>
      </w:r>
      <w:hyperlink r:id="rId11" w:history="1">
        <w:r w:rsidRPr="0062377E">
          <w:rPr>
            <w:rStyle w:val="Hyperlink"/>
            <w:sz w:val="19"/>
            <w:szCs w:val="19"/>
          </w:rPr>
          <w:t>www.vogel.de</w:t>
        </w:r>
      </w:hyperlink>
      <w:r w:rsidRPr="0062377E">
        <w:rPr>
          <w:sz w:val="19"/>
          <w:szCs w:val="19"/>
        </w:rPr>
        <w:t>.</w:t>
      </w:r>
      <w:r w:rsidRPr="0062377E">
        <w:rPr>
          <w:sz w:val="19"/>
          <w:szCs w:val="19"/>
        </w:rPr>
        <w:br/>
        <w:t>Belegexemplar/Link erbeten.</w:t>
      </w:r>
    </w:p>
    <w:sectPr w:rsidR="00D36A93" w:rsidRPr="006B6B33">
      <w:headerReference w:type="even" r:id="rId12"/>
      <w:headerReference w:type="default" r:id="rId13"/>
      <w:footerReference w:type="even" r:id="rId14"/>
      <w:footerReference w:type="default" r:id="rId15"/>
      <w:headerReference w:type="first" r:id="rId16"/>
      <w:footerReference w:type="first" r:id="rId17"/>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499" w:rsidRDefault="00607499">
      <w:r>
        <w:separator/>
      </w:r>
    </w:p>
  </w:endnote>
  <w:endnote w:type="continuationSeparator" w:id="0">
    <w:p w:rsidR="00607499" w:rsidRDefault="0060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46" w:rsidRDefault="00125B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607499">
    <w:pPr>
      <w:pStyle w:val="Fuzeile"/>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382.75pt;margin-top:-146.05pt;width:99.9pt;height:159.8pt;z-index:251658752;visibility:visible;mso-wrap-edited:f">
          <v:imagedata r:id="rId1" o:title=""/>
        </v:shape>
        <o:OLEObject Type="Embed" ProgID="Word.Picture.8" ShapeID="_x0000_s2083" DrawAspect="Content" ObjectID="_1578382976" r:id="rId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499" w:rsidRDefault="00607499">
      <w:r>
        <w:separator/>
      </w:r>
    </w:p>
  </w:footnote>
  <w:footnote w:type="continuationSeparator" w:id="0">
    <w:p w:rsidR="00607499" w:rsidRDefault="00607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46" w:rsidRDefault="00125B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r>
      <w:rPr>
        <w:noProof/>
        <w:sz w:val="20"/>
      </w:rPr>
      <w:drawing>
        <wp:anchor distT="0" distB="0" distL="114300" distR="114300" simplePos="0" relativeHeight="251656704"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2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B1796" w:rsidRDefault="00BB1796">
    <w:pPr>
      <w:ind w:right="-801"/>
    </w:pPr>
  </w:p>
  <w:p w:rsidR="00BB1796" w:rsidRDefault="00BB1796">
    <w:pPr>
      <w:ind w:right="-801"/>
    </w:pPr>
  </w:p>
  <w:p w:rsidR="00BB1796" w:rsidRDefault="00BB1796">
    <w:pPr>
      <w:ind w:right="-801"/>
    </w:pPr>
  </w:p>
  <w:p w:rsidR="00BB1796" w:rsidRDefault="00BB1796">
    <w:pPr>
      <w:ind w:right="-801"/>
    </w:pPr>
  </w:p>
  <w:p w:rsidR="00BB1796" w:rsidRDefault="00BB1796">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pStyle w:val="Kopfzeile"/>
    </w:pPr>
    <w:r>
      <w:rPr>
        <w:noProof/>
      </w:rPr>
      <w:tab/>
    </w:r>
    <w:r>
      <w:rPr>
        <w:noProof/>
      </w:rPr>
      <w:tab/>
    </w:r>
    <w:r>
      <w:rPr>
        <w:noProof/>
        <w:sz w:val="20"/>
      </w:rPr>
      <w:drawing>
        <wp:anchor distT="0" distB="0" distL="114300" distR="114300" simplePos="0" relativeHeight="251657728" behindDoc="0" locked="0" layoutInCell="1" allowOverlap="1" wp14:anchorId="66BE061B" wp14:editId="22FD325F">
          <wp:simplePos x="0" y="0"/>
          <wp:positionH relativeFrom="column">
            <wp:posOffset>-135890</wp:posOffset>
          </wp:positionH>
          <wp:positionV relativeFrom="paragraph">
            <wp:posOffset>-98425</wp:posOffset>
          </wp:positionV>
          <wp:extent cx="6800850" cy="720725"/>
          <wp:effectExtent l="0" t="0" r="0" b="3175"/>
          <wp:wrapNone/>
          <wp:docPr id="34" name="Bild 34" descr="..\..\briefboegen\kopfleisten_rgb\vbm_kopf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iefboegen\kopfleisten_rgb\vbm_kopf_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350"/>
    <w:rsid w:val="0000202A"/>
    <w:rsid w:val="00004AB2"/>
    <w:rsid w:val="00025095"/>
    <w:rsid w:val="00066858"/>
    <w:rsid w:val="00125B46"/>
    <w:rsid w:val="001D607D"/>
    <w:rsid w:val="001E1332"/>
    <w:rsid w:val="001E6BDF"/>
    <w:rsid w:val="002150CB"/>
    <w:rsid w:val="00262085"/>
    <w:rsid w:val="00277DED"/>
    <w:rsid w:val="0031704B"/>
    <w:rsid w:val="0039465B"/>
    <w:rsid w:val="003B1C28"/>
    <w:rsid w:val="003C4064"/>
    <w:rsid w:val="003D2466"/>
    <w:rsid w:val="00485A02"/>
    <w:rsid w:val="004E6229"/>
    <w:rsid w:val="00607499"/>
    <w:rsid w:val="006350EB"/>
    <w:rsid w:val="006B6B33"/>
    <w:rsid w:val="007401B1"/>
    <w:rsid w:val="00776EB1"/>
    <w:rsid w:val="007C48EA"/>
    <w:rsid w:val="008244DC"/>
    <w:rsid w:val="008300F1"/>
    <w:rsid w:val="00876A4B"/>
    <w:rsid w:val="008A64B1"/>
    <w:rsid w:val="008E40D4"/>
    <w:rsid w:val="0095792A"/>
    <w:rsid w:val="00A0692B"/>
    <w:rsid w:val="00A55048"/>
    <w:rsid w:val="00A71F0A"/>
    <w:rsid w:val="00A76247"/>
    <w:rsid w:val="00A77968"/>
    <w:rsid w:val="00AF5C56"/>
    <w:rsid w:val="00B21305"/>
    <w:rsid w:val="00BA3DCD"/>
    <w:rsid w:val="00BB1796"/>
    <w:rsid w:val="00CF6573"/>
    <w:rsid w:val="00D36A93"/>
    <w:rsid w:val="00D67265"/>
    <w:rsid w:val="00E66350"/>
    <w:rsid w:val="00E71230"/>
    <w:rsid w:val="00EA46AB"/>
    <w:rsid w:val="00EA7F16"/>
    <w:rsid w:val="00EE5F31"/>
    <w:rsid w:val="00F00753"/>
    <w:rsid w:val="00F64E21"/>
    <w:rsid w:val="00F6531E"/>
    <w:rsid w:val="00F65DDA"/>
    <w:rsid w:val="00F81A9D"/>
    <w:rsid w:val="00FC0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776EB1"/>
    <w:pPr>
      <w:keepNext/>
      <w:spacing w:before="24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776EB1"/>
    <w:pPr>
      <w:keepNext/>
      <w:spacing w:before="24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517511">
      <w:bodyDiv w:val="1"/>
      <w:marLeft w:val="0"/>
      <w:marRight w:val="0"/>
      <w:marTop w:val="0"/>
      <w:marBottom w:val="0"/>
      <w:divBdr>
        <w:top w:val="none" w:sz="0" w:space="0" w:color="auto"/>
        <w:left w:val="none" w:sz="0" w:space="0" w:color="auto"/>
        <w:bottom w:val="none" w:sz="0" w:space="0" w:color="auto"/>
        <w:right w:val="none" w:sz="0" w:space="0" w:color="auto"/>
      </w:divBdr>
    </w:div>
    <w:div w:id="1353607772">
      <w:bodyDiv w:val="1"/>
      <w:marLeft w:val="0"/>
      <w:marRight w:val="0"/>
      <w:marTop w:val="0"/>
      <w:marBottom w:val="0"/>
      <w:divBdr>
        <w:top w:val="none" w:sz="0" w:space="0" w:color="auto"/>
        <w:left w:val="none" w:sz="0" w:space="0" w:color="auto"/>
        <w:bottom w:val="none" w:sz="0" w:space="0" w:color="auto"/>
        <w:right w:val="none" w:sz="0" w:space="0" w:color="auto"/>
      </w:divBdr>
      <w:divsChild>
        <w:div w:id="715275804">
          <w:marLeft w:val="0"/>
          <w:marRight w:val="0"/>
          <w:marTop w:val="0"/>
          <w:marBottom w:val="0"/>
          <w:divBdr>
            <w:top w:val="none" w:sz="0" w:space="0" w:color="auto"/>
            <w:left w:val="none" w:sz="0" w:space="0" w:color="auto"/>
            <w:bottom w:val="none" w:sz="0" w:space="0" w:color="auto"/>
            <w:right w:val="none" w:sz="0" w:space="0" w:color="auto"/>
          </w:divBdr>
          <w:divsChild>
            <w:div w:id="13604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vogel.de"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gel.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ngestoepselt.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ogel.de"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A60CE-304B-4408-B1A7-1A311F8B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505222E6.dotm</Template>
  <TotalTime>0</TotalTime>
  <Pages>1</Pages>
  <Words>337</Words>
  <Characters>2126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2459</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6488084</vt:i4>
      </vt:variant>
      <vt:variant>
        <vt:i4>-1</vt:i4>
      </vt:variant>
      <vt:variant>
        <vt:i4>2082</vt:i4>
      </vt:variant>
      <vt:variant>
        <vt:i4>1</vt:i4>
      </vt:variant>
      <vt:variant>
        <vt:lpwstr>..\..\briefboegen\kopfleisten_rgb\vbm_kopf_bb.jpg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6</cp:revision>
  <cp:lastPrinted>2018-01-24T15:20:00Z</cp:lastPrinted>
  <dcterms:created xsi:type="dcterms:W3CDTF">2018-01-24T14:07:00Z</dcterms:created>
  <dcterms:modified xsi:type="dcterms:W3CDTF">2018-01-25T09:57:00Z</dcterms:modified>
</cp:coreProperties>
</file>