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95" w:rsidRPr="007A6795" w:rsidRDefault="007A6795" w:rsidP="007A6795">
      <w:pPr>
        <w:pStyle w:val="NormalParagraphStyle"/>
        <w:framePr w:w="2820" w:h="2368" w:hSpace="142" w:wrap="around" w:vAnchor="page" w:hAnchor="page" w:x="9084" w:y="3331"/>
        <w:rPr>
          <w:rFonts w:ascii="Verdana" w:hAnsi="Verdana" w:cs="Tahoma"/>
          <w:b/>
          <w:bCs/>
          <w:color w:val="000000" w:themeColor="text1"/>
          <w:sz w:val="14"/>
          <w:szCs w:val="14"/>
        </w:rPr>
      </w:pPr>
      <w:r w:rsidRPr="007A6795">
        <w:rPr>
          <w:rFonts w:ascii="Verdana" w:hAnsi="Verdana" w:cs="Tahoma"/>
          <w:b/>
          <w:bCs/>
          <w:color w:val="000000" w:themeColor="text1"/>
          <w:sz w:val="14"/>
          <w:szCs w:val="14"/>
        </w:rPr>
        <w:t>Bei Rückfragen bitte:</w:t>
      </w:r>
    </w:p>
    <w:p w:rsidR="007A6795" w:rsidRPr="007A6795" w:rsidRDefault="007A6795" w:rsidP="007A6795">
      <w:pPr>
        <w:pStyle w:val="NormalParagraphStyle"/>
        <w:framePr w:w="2820" w:h="2368" w:hSpace="142" w:wrap="around" w:vAnchor="page" w:hAnchor="page" w:x="9084" w:y="3331"/>
        <w:rPr>
          <w:rStyle w:val="absender"/>
          <w:rFonts w:ascii="Verdana" w:hAnsi="Verdana"/>
          <w:b/>
          <w:bCs/>
          <w:color w:val="000000" w:themeColor="text1"/>
          <w:spacing w:val="-2"/>
          <w:sz w:val="14"/>
          <w:szCs w:val="14"/>
        </w:rPr>
      </w:pPr>
    </w:p>
    <w:p w:rsidR="007A6795" w:rsidRPr="00962677" w:rsidRDefault="00AB5AD5" w:rsidP="00AB5AD5">
      <w:pPr>
        <w:framePr w:w="2820" w:h="2368" w:hSpace="142" w:wrap="around" w:vAnchor="page" w:hAnchor="page" w:x="9084" w:y="3331"/>
        <w:rPr>
          <w:rFonts w:ascii="Verdana" w:hAnsi="Verdana" w:cs="Tahoma"/>
          <w:color w:val="000000" w:themeColor="text1"/>
          <w:sz w:val="14"/>
          <w:szCs w:val="14"/>
        </w:rPr>
      </w:pPr>
      <w:r w:rsidRPr="00962677">
        <w:rPr>
          <w:rFonts w:ascii="Verdana" w:hAnsi="Verdana" w:cs="Tahoma"/>
          <w:color w:val="000000" w:themeColor="text1"/>
          <w:sz w:val="14"/>
          <w:szCs w:val="14"/>
        </w:rPr>
        <w:t xml:space="preserve">Dr. </w:t>
      </w:r>
      <w:r w:rsidR="002B33DF" w:rsidRPr="00962677">
        <w:rPr>
          <w:rFonts w:ascii="Verdana" w:hAnsi="Verdana" w:cs="Tahoma"/>
          <w:color w:val="000000" w:themeColor="text1"/>
          <w:sz w:val="14"/>
          <w:szCs w:val="14"/>
        </w:rPr>
        <w:t>Gunther Schunk</w:t>
      </w:r>
    </w:p>
    <w:p w:rsidR="007A6795" w:rsidRPr="00741F74" w:rsidRDefault="007A6795" w:rsidP="007A6795">
      <w:pPr>
        <w:framePr w:w="2820" w:h="2368" w:hSpace="142" w:wrap="around" w:vAnchor="page" w:hAnchor="page" w:x="9084" w:y="3331"/>
        <w:rPr>
          <w:rFonts w:ascii="Verdana" w:hAnsi="Verdana" w:cs="Tahoma"/>
          <w:color w:val="000000" w:themeColor="text1"/>
          <w:sz w:val="14"/>
          <w:szCs w:val="14"/>
          <w:lang w:val="en-US"/>
        </w:rPr>
      </w:pPr>
      <w:r w:rsidRPr="00741F74">
        <w:rPr>
          <w:rFonts w:ascii="Verdana" w:hAnsi="Verdana" w:cs="Tahoma"/>
          <w:color w:val="000000" w:themeColor="text1"/>
          <w:sz w:val="14"/>
          <w:szCs w:val="14"/>
          <w:lang w:val="en-US"/>
        </w:rPr>
        <w:t>Corporate Communications</w:t>
      </w:r>
    </w:p>
    <w:p w:rsidR="007A6795" w:rsidRPr="006E08E1" w:rsidRDefault="007A6795" w:rsidP="007A6795">
      <w:pPr>
        <w:framePr w:w="2820" w:h="2368" w:hSpace="142" w:wrap="around" w:vAnchor="page" w:hAnchor="page" w:x="9084" w:y="3331"/>
        <w:rPr>
          <w:rFonts w:ascii="Verdana" w:hAnsi="Verdana" w:cs="Tahoma"/>
          <w:color w:val="000000" w:themeColor="text1"/>
          <w:sz w:val="14"/>
          <w:szCs w:val="14"/>
          <w:lang w:val="en-US"/>
        </w:rPr>
      </w:pPr>
      <w:r w:rsidRPr="006E08E1">
        <w:rPr>
          <w:rFonts w:ascii="Verdana" w:hAnsi="Verdana" w:cs="Tahoma"/>
          <w:color w:val="000000" w:themeColor="text1"/>
          <w:sz w:val="14"/>
          <w:szCs w:val="14"/>
          <w:lang w:val="en-US"/>
        </w:rPr>
        <w:t>Vogel Business Media</w:t>
      </w:r>
    </w:p>
    <w:p w:rsidR="007A6795" w:rsidRPr="00C83CB0" w:rsidRDefault="007A6795" w:rsidP="007A6795">
      <w:pPr>
        <w:framePr w:w="2820" w:h="2368" w:hSpace="142" w:wrap="around" w:vAnchor="page" w:hAnchor="page" w:x="9084" w:y="3331"/>
        <w:rPr>
          <w:rFonts w:ascii="Verdana" w:hAnsi="Verdana" w:cs="Tahoma"/>
          <w:color w:val="000000" w:themeColor="text1"/>
          <w:sz w:val="14"/>
          <w:szCs w:val="14"/>
          <w:lang w:val="en-US"/>
        </w:rPr>
      </w:pPr>
      <w:r w:rsidRPr="00C83CB0">
        <w:rPr>
          <w:rFonts w:ascii="Verdana" w:hAnsi="Verdana" w:cs="Tahoma"/>
          <w:color w:val="000000" w:themeColor="text1"/>
          <w:sz w:val="14"/>
          <w:szCs w:val="14"/>
          <w:lang w:val="en-US"/>
        </w:rPr>
        <w:t>97064 Würzburg</w:t>
      </w:r>
    </w:p>
    <w:p w:rsidR="007A6795" w:rsidRPr="00C83CB0" w:rsidRDefault="00AB5AD5" w:rsidP="007A6795">
      <w:pPr>
        <w:framePr w:w="2820" w:h="2368" w:hSpace="142" w:wrap="around" w:vAnchor="page" w:hAnchor="page" w:x="9084" w:y="3331"/>
        <w:spacing w:before="120"/>
        <w:rPr>
          <w:rFonts w:ascii="Verdana" w:hAnsi="Verdana" w:cs="Tahoma"/>
          <w:color w:val="000000" w:themeColor="text1"/>
          <w:sz w:val="14"/>
          <w:szCs w:val="14"/>
          <w:lang w:val="en-US"/>
        </w:rPr>
      </w:pPr>
      <w:r w:rsidRPr="00C83CB0">
        <w:rPr>
          <w:rFonts w:ascii="Verdana" w:hAnsi="Verdana" w:cs="Tahoma"/>
          <w:color w:val="000000" w:themeColor="text1"/>
          <w:sz w:val="14"/>
          <w:szCs w:val="14"/>
          <w:lang w:val="en-US"/>
        </w:rPr>
        <w:t>Tel. +49 931 418-24 59</w:t>
      </w:r>
    </w:p>
    <w:p w:rsidR="007A6795" w:rsidRPr="00C83CB0" w:rsidRDefault="00C83CB0" w:rsidP="007A6795">
      <w:pPr>
        <w:pStyle w:val="NormalParagraphStyle"/>
        <w:framePr w:w="2820" w:h="2368" w:hSpace="142" w:wrap="around" w:vAnchor="page" w:hAnchor="page" w:x="9084" w:y="3331"/>
        <w:rPr>
          <w:rStyle w:val="absender"/>
          <w:rFonts w:ascii="Verdana" w:hAnsi="Verdana"/>
          <w:color w:val="000000" w:themeColor="text1"/>
          <w:spacing w:val="-2"/>
          <w:sz w:val="14"/>
          <w:szCs w:val="14"/>
          <w:lang w:val="en-US"/>
        </w:rPr>
      </w:pPr>
      <w:r>
        <w:fldChar w:fldCharType="begin"/>
      </w:r>
      <w:r w:rsidRPr="00C83CB0">
        <w:rPr>
          <w:lang w:val="en-US"/>
        </w:rPr>
        <w:instrText xml:space="preserve"> HYPERLINK "mailto:pressestelle@vogel.de" </w:instrText>
      </w:r>
      <w:r>
        <w:fldChar w:fldCharType="separate"/>
      </w:r>
      <w:r w:rsidR="00996F60" w:rsidRPr="00C83CB0">
        <w:rPr>
          <w:rStyle w:val="Hyperlink"/>
          <w:rFonts w:ascii="Verdana" w:hAnsi="Verdana" w:cs="Tahoma"/>
          <w:spacing w:val="-2"/>
          <w:sz w:val="14"/>
          <w:szCs w:val="14"/>
          <w:lang w:val="en-US"/>
        </w:rPr>
        <w:t>pressestelle@vogel.de</w:t>
      </w:r>
      <w:r>
        <w:rPr>
          <w:rStyle w:val="Hyperlink"/>
          <w:rFonts w:ascii="Verdana" w:hAnsi="Verdana" w:cs="Tahoma"/>
          <w:spacing w:val="-2"/>
          <w:sz w:val="14"/>
          <w:szCs w:val="14"/>
        </w:rPr>
        <w:fldChar w:fldCharType="end"/>
      </w:r>
      <w:r w:rsidR="00996F60" w:rsidRPr="00C83CB0">
        <w:rPr>
          <w:rStyle w:val="absender"/>
          <w:rFonts w:ascii="Verdana" w:hAnsi="Verdana"/>
          <w:color w:val="000000" w:themeColor="text1"/>
          <w:spacing w:val="-2"/>
          <w:sz w:val="14"/>
          <w:szCs w:val="14"/>
          <w:lang w:val="en-US"/>
        </w:rPr>
        <w:t xml:space="preserve"> </w:t>
      </w:r>
    </w:p>
    <w:p w:rsidR="007A6795" w:rsidRPr="00C83CB0" w:rsidRDefault="00C83CB0" w:rsidP="007A6795">
      <w:pPr>
        <w:pStyle w:val="NormalParagraphStyle"/>
        <w:framePr w:w="2820" w:h="2368" w:hSpace="142" w:wrap="around" w:vAnchor="page" w:hAnchor="page" w:x="9084" w:y="3331"/>
        <w:rPr>
          <w:rStyle w:val="absender"/>
          <w:rFonts w:ascii="Verdana" w:hAnsi="Verdana"/>
          <w:color w:val="000000" w:themeColor="text1"/>
          <w:spacing w:val="-2"/>
          <w:sz w:val="14"/>
          <w:szCs w:val="14"/>
          <w:lang w:val="en-US"/>
        </w:rPr>
      </w:pPr>
      <w:r>
        <w:fldChar w:fldCharType="begin"/>
      </w:r>
      <w:r w:rsidRPr="00C83CB0">
        <w:rPr>
          <w:lang w:val="en-US"/>
        </w:rPr>
        <w:instrText xml:space="preserve"> HYPERLINK "http://www.vogel.de" </w:instrText>
      </w:r>
      <w:r>
        <w:fldChar w:fldCharType="separate"/>
      </w:r>
      <w:r w:rsidR="00996F60" w:rsidRPr="00C83CB0">
        <w:rPr>
          <w:rStyle w:val="Hyperlink"/>
          <w:rFonts w:ascii="Verdana" w:hAnsi="Verdana" w:cs="Tahoma"/>
          <w:spacing w:val="-2"/>
          <w:sz w:val="14"/>
          <w:szCs w:val="14"/>
          <w:lang w:val="en-US"/>
        </w:rPr>
        <w:t>www.vogel.de</w:t>
      </w:r>
      <w:r>
        <w:rPr>
          <w:rStyle w:val="Hyperlink"/>
          <w:rFonts w:ascii="Verdana" w:hAnsi="Verdana" w:cs="Tahoma"/>
          <w:spacing w:val="-2"/>
          <w:sz w:val="14"/>
          <w:szCs w:val="14"/>
        </w:rPr>
        <w:fldChar w:fldCharType="end"/>
      </w:r>
      <w:r w:rsidR="00996F60" w:rsidRPr="00C83CB0">
        <w:rPr>
          <w:rStyle w:val="absender"/>
          <w:rFonts w:ascii="Verdana" w:hAnsi="Verdana"/>
          <w:color w:val="000000" w:themeColor="text1"/>
          <w:spacing w:val="-2"/>
          <w:sz w:val="14"/>
          <w:szCs w:val="14"/>
          <w:lang w:val="en-US"/>
        </w:rPr>
        <w:t xml:space="preserve"> </w:t>
      </w:r>
    </w:p>
    <w:p w:rsidR="007A6795" w:rsidRPr="00C83CB0" w:rsidRDefault="007A6795" w:rsidP="007A6795">
      <w:pPr>
        <w:pStyle w:val="NormalParagraphStyle"/>
        <w:framePr w:w="2820" w:h="2368" w:hSpace="142" w:wrap="around" w:vAnchor="page" w:hAnchor="page" w:x="9084" w:y="3331"/>
        <w:rPr>
          <w:rStyle w:val="absender"/>
          <w:rFonts w:ascii="Verdana" w:hAnsi="Verdana"/>
          <w:color w:val="000000" w:themeColor="text1"/>
          <w:spacing w:val="-2"/>
          <w:sz w:val="14"/>
          <w:szCs w:val="14"/>
          <w:lang w:val="en-US"/>
        </w:rPr>
      </w:pPr>
    </w:p>
    <w:p w:rsidR="007A6795" w:rsidRPr="007A6795" w:rsidRDefault="007A6795" w:rsidP="007A6795">
      <w:pPr>
        <w:pStyle w:val="NormalParagraphStyle"/>
        <w:framePr w:w="2820" w:h="2368" w:hSpace="142" w:wrap="around" w:vAnchor="page" w:hAnchor="page" w:x="9084" w:y="3331"/>
        <w:rPr>
          <w:rStyle w:val="absender"/>
          <w:rFonts w:ascii="Verdana" w:hAnsi="Verdana"/>
          <w:color w:val="000000" w:themeColor="text1"/>
          <w:spacing w:val="-2"/>
          <w:sz w:val="14"/>
          <w:szCs w:val="14"/>
        </w:rPr>
      </w:pPr>
      <w:r w:rsidRPr="007A6795">
        <w:rPr>
          <w:rStyle w:val="absender"/>
          <w:rFonts w:ascii="Verdana" w:hAnsi="Verdana"/>
          <w:color w:val="000000" w:themeColor="text1"/>
          <w:spacing w:val="-2"/>
          <w:sz w:val="14"/>
          <w:szCs w:val="14"/>
        </w:rPr>
        <w:t>Alexandra Köth</w:t>
      </w:r>
    </w:p>
    <w:p w:rsidR="007A6795" w:rsidRPr="007A6795" w:rsidRDefault="007A6795" w:rsidP="007A6795">
      <w:pPr>
        <w:pStyle w:val="NormalParagraphStyle"/>
        <w:framePr w:w="2820" w:h="2368" w:hSpace="142" w:wrap="around" w:vAnchor="page" w:hAnchor="page" w:x="9084" w:y="3331"/>
        <w:rPr>
          <w:rStyle w:val="absender"/>
          <w:rFonts w:ascii="Verdana" w:hAnsi="Verdana"/>
          <w:color w:val="000000" w:themeColor="text1"/>
          <w:spacing w:val="-2"/>
          <w:sz w:val="14"/>
          <w:szCs w:val="14"/>
        </w:rPr>
      </w:pPr>
      <w:r w:rsidRPr="007A6795">
        <w:rPr>
          <w:rStyle w:val="absender"/>
          <w:rFonts w:ascii="Verdana" w:hAnsi="Verdana"/>
          <w:color w:val="000000" w:themeColor="text1"/>
          <w:spacing w:val="-2"/>
          <w:sz w:val="14"/>
          <w:szCs w:val="14"/>
        </w:rPr>
        <w:t>Leiterin Aus- und Weiterbildung</w:t>
      </w:r>
    </w:p>
    <w:p w:rsidR="007A6795" w:rsidRPr="007A6795" w:rsidRDefault="007A6795" w:rsidP="007A6795">
      <w:pPr>
        <w:pStyle w:val="NormalParagraphStyle"/>
        <w:framePr w:w="2820" w:h="2368" w:hSpace="142" w:wrap="around" w:vAnchor="page" w:hAnchor="page" w:x="9084" w:y="3331"/>
        <w:rPr>
          <w:rStyle w:val="absender"/>
          <w:rFonts w:ascii="Verdana" w:hAnsi="Verdana"/>
          <w:color w:val="000000" w:themeColor="text1"/>
          <w:spacing w:val="-2"/>
          <w:sz w:val="14"/>
          <w:szCs w:val="14"/>
        </w:rPr>
      </w:pPr>
      <w:r w:rsidRPr="007A6795">
        <w:rPr>
          <w:rStyle w:val="absender"/>
          <w:rFonts w:ascii="Verdana" w:hAnsi="Verdana"/>
          <w:color w:val="000000" w:themeColor="text1"/>
          <w:spacing w:val="-2"/>
          <w:sz w:val="14"/>
          <w:szCs w:val="14"/>
        </w:rPr>
        <w:t>Würzburger Medienakademie GmbH</w:t>
      </w:r>
    </w:p>
    <w:p w:rsidR="007A6795" w:rsidRPr="007A6795" w:rsidRDefault="007A6795" w:rsidP="007A6795">
      <w:pPr>
        <w:pStyle w:val="NormalParagraphStyle"/>
        <w:framePr w:w="2820" w:h="2368" w:hSpace="142" w:wrap="around" w:vAnchor="page" w:hAnchor="page" w:x="9084" w:y="3331"/>
        <w:rPr>
          <w:rStyle w:val="absender"/>
          <w:rFonts w:ascii="Verdana" w:hAnsi="Verdana"/>
          <w:color w:val="000000" w:themeColor="text1"/>
          <w:spacing w:val="-2"/>
          <w:sz w:val="14"/>
          <w:szCs w:val="14"/>
        </w:rPr>
      </w:pPr>
    </w:p>
    <w:p w:rsidR="007A6795" w:rsidRPr="007A6795" w:rsidRDefault="007A6795" w:rsidP="007A6795">
      <w:pPr>
        <w:pStyle w:val="bodytext"/>
        <w:framePr w:w="2820" w:h="2368" w:hSpace="142" w:wrap="around" w:vAnchor="page" w:hAnchor="page" w:x="9084" w:y="3331"/>
        <w:spacing w:line="240" w:lineRule="auto"/>
        <w:rPr>
          <w:rFonts w:ascii="Verdana" w:hAnsi="Verdana" w:cs="Tahoma"/>
          <w:color w:val="000000" w:themeColor="text1"/>
          <w:sz w:val="14"/>
          <w:szCs w:val="14"/>
        </w:rPr>
      </w:pPr>
      <w:r w:rsidRPr="007A6795">
        <w:rPr>
          <w:rFonts w:ascii="Verdana" w:hAnsi="Verdana" w:cs="Tahoma"/>
          <w:color w:val="000000" w:themeColor="text1"/>
          <w:sz w:val="14"/>
          <w:szCs w:val="14"/>
        </w:rPr>
        <w:t>Tel. 0931 4170-475</w:t>
      </w:r>
    </w:p>
    <w:p w:rsidR="007A6795" w:rsidRPr="002B33DF" w:rsidRDefault="00C83CB0" w:rsidP="002B33DF">
      <w:pPr>
        <w:pStyle w:val="bodytext"/>
        <w:framePr w:w="2820" w:h="2368" w:hSpace="142" w:wrap="around" w:vAnchor="page" w:hAnchor="page" w:x="9084" w:y="3331"/>
        <w:spacing w:line="240" w:lineRule="auto"/>
        <w:rPr>
          <w:rFonts w:ascii="Verdana" w:hAnsi="Verdana" w:cs="Tahoma"/>
          <w:color w:val="000000" w:themeColor="text1"/>
          <w:sz w:val="14"/>
          <w:szCs w:val="14"/>
        </w:rPr>
      </w:pPr>
      <w:hyperlink r:id="rId7" w:history="1">
        <w:r w:rsidR="008455D1" w:rsidRPr="00AC4DB1">
          <w:rPr>
            <w:rStyle w:val="Hyperlink"/>
            <w:rFonts w:ascii="Verdana" w:hAnsi="Verdana" w:cs="Tahoma"/>
            <w:sz w:val="14"/>
            <w:szCs w:val="14"/>
          </w:rPr>
          <w:t>alexandra.koeth@wuema.de</w:t>
        </w:r>
      </w:hyperlink>
      <w:r w:rsidR="008455D1">
        <w:rPr>
          <w:rFonts w:ascii="Verdana" w:hAnsi="Verdana" w:cs="Tahoma"/>
          <w:sz w:val="14"/>
          <w:szCs w:val="14"/>
        </w:rPr>
        <w:t xml:space="preserve"> </w:t>
      </w:r>
      <w:r w:rsidR="008455D1">
        <w:rPr>
          <w:rStyle w:val="Hyperlink"/>
          <w:rFonts w:ascii="Verdana" w:hAnsi="Verdana" w:cs="Tahoma"/>
          <w:color w:val="000000" w:themeColor="text1"/>
          <w:sz w:val="14"/>
          <w:szCs w:val="14"/>
          <w:u w:val="none"/>
        </w:rPr>
        <w:t xml:space="preserve"> </w:t>
      </w:r>
      <w:r w:rsidR="00996F60">
        <w:rPr>
          <w:rStyle w:val="Hyperlink"/>
          <w:rFonts w:ascii="Verdana" w:hAnsi="Verdana" w:cs="Tahoma"/>
          <w:color w:val="000000" w:themeColor="text1"/>
          <w:sz w:val="14"/>
          <w:szCs w:val="14"/>
          <w:u w:val="none"/>
        </w:rPr>
        <w:t xml:space="preserve"> </w:t>
      </w:r>
    </w:p>
    <w:p w:rsidR="007A6795" w:rsidRPr="00AB5AD5" w:rsidRDefault="007A6795" w:rsidP="007A6795">
      <w:pPr>
        <w:pStyle w:val="berschrift1"/>
        <w:rPr>
          <w:rFonts w:ascii="Tahoma" w:hAnsi="Tahoma" w:cs="Tahoma"/>
          <w:b w:val="0"/>
          <w:bCs/>
          <w:sz w:val="36"/>
          <w:szCs w:val="36"/>
        </w:rPr>
      </w:pPr>
      <w:r w:rsidRPr="00AB5AD5">
        <w:rPr>
          <w:rFonts w:ascii="Tahoma" w:hAnsi="Tahoma" w:cs="Tahoma"/>
          <w:b w:val="0"/>
          <w:bCs/>
          <w:sz w:val="36"/>
          <w:szCs w:val="36"/>
        </w:rPr>
        <w:t>Pressemitteilung</w:t>
      </w:r>
    </w:p>
    <w:p w:rsidR="002B33DF" w:rsidRDefault="00771004" w:rsidP="002B33DF">
      <w:pPr>
        <w:spacing w:before="200" w:after="120"/>
        <w:outlineLvl w:val="0"/>
        <w:rPr>
          <w:rFonts w:ascii="Tahoma" w:hAnsi="Tahoma" w:cs="Tahoma"/>
          <w:b/>
          <w:bCs/>
          <w:kern w:val="36"/>
          <w:sz w:val="48"/>
          <w:szCs w:val="48"/>
        </w:rPr>
      </w:pPr>
      <w:r>
        <w:rPr>
          <w:rFonts w:ascii="Tahoma" w:hAnsi="Tahoma" w:cs="Tahoma"/>
          <w:b/>
          <w:bCs/>
          <w:kern w:val="36"/>
          <w:sz w:val="36"/>
          <w:szCs w:val="36"/>
        </w:rPr>
        <w:t>„D</w:t>
      </w:r>
      <w:r w:rsidR="00D5081B">
        <w:rPr>
          <w:rFonts w:ascii="Tahoma" w:hAnsi="Tahoma" w:cs="Tahoma"/>
          <w:b/>
          <w:bCs/>
          <w:kern w:val="36"/>
          <w:sz w:val="36"/>
          <w:szCs w:val="36"/>
        </w:rPr>
        <w:t xml:space="preserve">er </w:t>
      </w:r>
      <w:r w:rsidR="00822512">
        <w:rPr>
          <w:rFonts w:ascii="Tahoma" w:hAnsi="Tahoma" w:cs="Tahoma"/>
          <w:b/>
          <w:bCs/>
          <w:kern w:val="36"/>
          <w:sz w:val="36"/>
          <w:szCs w:val="36"/>
        </w:rPr>
        <w:t>Würzburger“</w:t>
      </w:r>
      <w:r>
        <w:rPr>
          <w:rFonts w:ascii="Tahoma" w:hAnsi="Tahoma" w:cs="Tahoma"/>
          <w:b/>
          <w:bCs/>
          <w:kern w:val="36"/>
          <w:sz w:val="36"/>
          <w:szCs w:val="36"/>
        </w:rPr>
        <w:t xml:space="preserve"> </w:t>
      </w:r>
      <w:r w:rsidR="008F3D71">
        <w:rPr>
          <w:rFonts w:ascii="Tahoma" w:hAnsi="Tahoma" w:cs="Tahoma"/>
          <w:b/>
          <w:bCs/>
          <w:kern w:val="36"/>
          <w:sz w:val="36"/>
          <w:szCs w:val="36"/>
        </w:rPr>
        <w:t>erscheint wieder!</w:t>
      </w:r>
    </w:p>
    <w:p w:rsidR="002B33DF" w:rsidRPr="00A02E1C" w:rsidRDefault="008F3D71" w:rsidP="002B33DF">
      <w:pPr>
        <w:pStyle w:val="bodytext"/>
        <w:spacing w:before="120" w:line="240" w:lineRule="auto"/>
        <w:rPr>
          <w:rStyle w:val="FuzeileZchn"/>
          <w:rFonts w:ascii="Tahoma" w:hAnsi="Tahoma" w:cs="Tahoma"/>
          <w:bCs/>
          <w:sz w:val="27"/>
          <w:szCs w:val="27"/>
        </w:rPr>
      </w:pPr>
      <w:r>
        <w:rPr>
          <w:rStyle w:val="FuzeileZchn"/>
          <w:rFonts w:ascii="Tahoma" w:hAnsi="Tahoma" w:cs="Tahoma"/>
          <w:bCs/>
          <w:sz w:val="27"/>
          <w:szCs w:val="27"/>
        </w:rPr>
        <w:t xml:space="preserve">Auszubildende präsentieren kostenloses Stadtmagazin – </w:t>
      </w:r>
      <w:r>
        <w:rPr>
          <w:rStyle w:val="FuzeileZchn"/>
          <w:rFonts w:ascii="Tahoma" w:hAnsi="Tahoma" w:cs="Tahoma"/>
          <w:bCs/>
          <w:sz w:val="27"/>
          <w:szCs w:val="27"/>
        </w:rPr>
        <w:br/>
        <w:t>Große Release-Party am 4. Mai 2018</w:t>
      </w:r>
    </w:p>
    <w:p w:rsidR="008F3D71" w:rsidRDefault="007C1851" w:rsidP="00E65F6D">
      <w:pPr>
        <w:pStyle w:val="bodytext"/>
        <w:spacing w:before="120" w:line="240" w:lineRule="auto"/>
        <w:ind w:right="1843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Schon bald ist es wieder soweit: </w:t>
      </w:r>
      <w:r w:rsidR="006C42DD">
        <w:rPr>
          <w:rFonts w:ascii="Tahoma" w:hAnsi="Tahoma" w:cs="Tahoma"/>
          <w:sz w:val="21"/>
          <w:szCs w:val="21"/>
        </w:rPr>
        <w:t>Ab dem 7. Mai 2018 liegt</w:t>
      </w:r>
      <w:r w:rsidRPr="008F129D">
        <w:rPr>
          <w:rFonts w:ascii="Tahoma" w:hAnsi="Tahoma" w:cs="Tahoma"/>
          <w:sz w:val="21"/>
          <w:szCs w:val="21"/>
        </w:rPr>
        <w:t xml:space="preserve"> die neue Ausgabe</w:t>
      </w:r>
      <w:r w:rsidR="006E08E1">
        <w:rPr>
          <w:rFonts w:ascii="Tahoma" w:hAnsi="Tahoma" w:cs="Tahoma"/>
          <w:sz w:val="21"/>
          <w:szCs w:val="21"/>
        </w:rPr>
        <w:t xml:space="preserve"> </w:t>
      </w:r>
      <w:r w:rsidR="008F3D71">
        <w:rPr>
          <w:rFonts w:ascii="Tahoma" w:hAnsi="Tahoma" w:cs="Tahoma"/>
          <w:sz w:val="21"/>
          <w:szCs w:val="21"/>
        </w:rPr>
        <w:t xml:space="preserve">des kostenlosen Stadtmagazins „Der </w:t>
      </w:r>
      <w:r w:rsidR="00340364">
        <w:rPr>
          <w:rFonts w:ascii="Tahoma" w:hAnsi="Tahoma" w:cs="Tahoma"/>
          <w:sz w:val="21"/>
          <w:szCs w:val="21"/>
        </w:rPr>
        <w:t>Würzburger“</w:t>
      </w:r>
      <w:r w:rsidR="006C42DD">
        <w:rPr>
          <w:rFonts w:ascii="Tahoma" w:hAnsi="Tahoma" w:cs="Tahoma"/>
          <w:sz w:val="21"/>
          <w:szCs w:val="21"/>
        </w:rPr>
        <w:t xml:space="preserve"> wieder in vielen Geschäften und Bars in Würzburg aus</w:t>
      </w:r>
      <w:r w:rsidR="009D2724">
        <w:rPr>
          <w:rFonts w:ascii="Tahoma" w:hAnsi="Tahoma" w:cs="Tahoma"/>
          <w:sz w:val="21"/>
          <w:szCs w:val="21"/>
        </w:rPr>
        <w:t>. Vorab wird das druckfrische Heft am 4. Mai auf einer großen Release-Party präsentiert</w:t>
      </w:r>
      <w:r w:rsidR="00340364">
        <w:rPr>
          <w:rFonts w:ascii="Tahoma" w:hAnsi="Tahoma" w:cs="Tahoma"/>
          <w:sz w:val="21"/>
          <w:szCs w:val="21"/>
        </w:rPr>
        <w:t xml:space="preserve">. </w:t>
      </w:r>
      <w:r w:rsidR="009D2724">
        <w:rPr>
          <w:rFonts w:ascii="Tahoma" w:hAnsi="Tahoma" w:cs="Tahoma"/>
          <w:sz w:val="21"/>
          <w:szCs w:val="21"/>
        </w:rPr>
        <w:t xml:space="preserve">Traditionell </w:t>
      </w:r>
      <w:r w:rsidR="008F3D71">
        <w:rPr>
          <w:rFonts w:ascii="Tahoma" w:hAnsi="Tahoma" w:cs="Tahoma"/>
          <w:sz w:val="21"/>
          <w:szCs w:val="21"/>
        </w:rPr>
        <w:t>erstellen, gestal</w:t>
      </w:r>
      <w:r w:rsidR="009D2724">
        <w:rPr>
          <w:rFonts w:ascii="Tahoma" w:hAnsi="Tahoma" w:cs="Tahoma"/>
          <w:sz w:val="21"/>
          <w:szCs w:val="21"/>
        </w:rPr>
        <w:t>te</w:t>
      </w:r>
      <w:r w:rsidR="008F3D71">
        <w:rPr>
          <w:rFonts w:ascii="Tahoma" w:hAnsi="Tahoma" w:cs="Tahoma"/>
          <w:sz w:val="21"/>
          <w:szCs w:val="21"/>
        </w:rPr>
        <w:t>n und vermarkten die Auszubildenden der „Würzburger Medienakademie“ (</w:t>
      </w:r>
      <w:proofErr w:type="spellStart"/>
      <w:r w:rsidR="008F3D71">
        <w:rPr>
          <w:rFonts w:ascii="Tahoma" w:hAnsi="Tahoma" w:cs="Tahoma"/>
          <w:sz w:val="21"/>
          <w:szCs w:val="21"/>
        </w:rPr>
        <w:t>WÜma</w:t>
      </w:r>
      <w:proofErr w:type="spellEnd"/>
      <w:r w:rsidR="008F3D71">
        <w:rPr>
          <w:rFonts w:ascii="Tahoma" w:hAnsi="Tahoma" w:cs="Tahoma"/>
          <w:sz w:val="21"/>
          <w:szCs w:val="21"/>
        </w:rPr>
        <w:t xml:space="preserve">) das Szenemagazin komplett in Eigenregie. Neben diesem Erfahrungswert für die Auszubildenden bietet „Der Würzburger“ noch einen </w:t>
      </w:r>
      <w:r w:rsidR="00E66D22">
        <w:rPr>
          <w:rFonts w:ascii="Tahoma" w:hAnsi="Tahoma" w:cs="Tahoma"/>
          <w:sz w:val="21"/>
          <w:szCs w:val="21"/>
        </w:rPr>
        <w:t>Mehrwert: Der g</w:t>
      </w:r>
      <w:r w:rsidR="00E66D22">
        <w:rPr>
          <w:rFonts w:ascii="Tahoma" w:hAnsi="Tahoma" w:cs="Tahoma"/>
          <w:sz w:val="21"/>
          <w:szCs w:val="21"/>
        </w:rPr>
        <w:t>e</w:t>
      </w:r>
      <w:r w:rsidR="00E66D22">
        <w:rPr>
          <w:rFonts w:ascii="Tahoma" w:hAnsi="Tahoma" w:cs="Tahoma"/>
          <w:sz w:val="21"/>
          <w:szCs w:val="21"/>
        </w:rPr>
        <w:t>samte Anzeigenerlös kommt regionalen Spendenprojekten zugute.</w:t>
      </w:r>
    </w:p>
    <w:p w:rsidR="007C1851" w:rsidRPr="008F129D" w:rsidRDefault="00897474" w:rsidP="00E65F6D">
      <w:pPr>
        <w:pStyle w:val="bodytext"/>
        <w:spacing w:before="120" w:line="240" w:lineRule="auto"/>
        <w:ind w:right="1843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Das kreativ </w:t>
      </w:r>
      <w:r w:rsidR="00E66D22" w:rsidRPr="00E66D22">
        <w:rPr>
          <w:rFonts w:ascii="Tahoma" w:hAnsi="Tahoma" w:cs="Tahoma"/>
          <w:sz w:val="21"/>
          <w:szCs w:val="21"/>
        </w:rPr>
        <w:t>gestaltete und themati</w:t>
      </w:r>
      <w:r>
        <w:rPr>
          <w:rFonts w:ascii="Tahoma" w:hAnsi="Tahoma" w:cs="Tahoma"/>
          <w:sz w:val="21"/>
          <w:szCs w:val="21"/>
        </w:rPr>
        <w:t xml:space="preserve">sch breit </w:t>
      </w:r>
      <w:r w:rsidR="00E66D22" w:rsidRPr="00E66D22">
        <w:rPr>
          <w:rFonts w:ascii="Tahoma" w:hAnsi="Tahoma" w:cs="Tahoma"/>
          <w:sz w:val="21"/>
          <w:szCs w:val="21"/>
        </w:rPr>
        <w:t>gespann</w:t>
      </w:r>
      <w:r w:rsidR="00E66D22">
        <w:rPr>
          <w:rFonts w:ascii="Tahoma" w:hAnsi="Tahoma" w:cs="Tahoma"/>
          <w:sz w:val="21"/>
          <w:szCs w:val="21"/>
        </w:rPr>
        <w:t>te Heft erscheint bereits zum 33</w:t>
      </w:r>
      <w:r w:rsidR="00E66D22" w:rsidRPr="00E66D22">
        <w:rPr>
          <w:rFonts w:ascii="Tahoma" w:hAnsi="Tahoma" w:cs="Tahoma"/>
          <w:sz w:val="21"/>
          <w:szCs w:val="21"/>
        </w:rPr>
        <w:t xml:space="preserve">. Mal und ist in dieser Zeit zum Allrounder unter den Stadtmagazinen geworden. </w:t>
      </w:r>
      <w:r w:rsidR="007C1851" w:rsidRPr="008F129D">
        <w:rPr>
          <w:rFonts w:ascii="Tahoma" w:hAnsi="Tahoma" w:cs="Tahoma"/>
          <w:sz w:val="21"/>
          <w:szCs w:val="21"/>
        </w:rPr>
        <w:t>Kooperationspartner sind Vogel Business Media sowie Vogel Druck und Medi</w:t>
      </w:r>
      <w:r w:rsidR="00E66D22">
        <w:rPr>
          <w:rFonts w:ascii="Tahoma" w:hAnsi="Tahoma" w:cs="Tahoma"/>
          <w:sz w:val="21"/>
          <w:szCs w:val="21"/>
        </w:rPr>
        <w:t>enservice.</w:t>
      </w:r>
      <w:r w:rsidR="00340364">
        <w:rPr>
          <w:rFonts w:ascii="Tahoma" w:hAnsi="Tahoma" w:cs="Tahoma"/>
          <w:sz w:val="21"/>
          <w:szCs w:val="21"/>
        </w:rPr>
        <w:t xml:space="preserve"> Zu den diesjährigen Spendenempfängern zählen der „</w:t>
      </w:r>
      <w:proofErr w:type="spellStart"/>
      <w:r w:rsidR="00340364">
        <w:rPr>
          <w:rFonts w:ascii="Tahoma" w:hAnsi="Tahoma" w:cs="Tahoma"/>
          <w:sz w:val="21"/>
          <w:szCs w:val="21"/>
        </w:rPr>
        <w:t>M</w:t>
      </w:r>
      <w:r w:rsidR="00340364">
        <w:rPr>
          <w:rFonts w:ascii="Tahoma" w:hAnsi="Tahoma" w:cs="Tahoma"/>
          <w:sz w:val="21"/>
          <w:szCs w:val="21"/>
        </w:rPr>
        <w:t>a</w:t>
      </w:r>
      <w:r w:rsidR="00340364">
        <w:rPr>
          <w:rFonts w:ascii="Tahoma" w:hAnsi="Tahoma" w:cs="Tahoma"/>
          <w:sz w:val="21"/>
          <w:szCs w:val="21"/>
        </w:rPr>
        <w:t>kerspace</w:t>
      </w:r>
      <w:proofErr w:type="spellEnd"/>
      <w:r w:rsidR="00340364">
        <w:rPr>
          <w:rFonts w:ascii="Tahoma" w:hAnsi="Tahoma" w:cs="Tahoma"/>
          <w:sz w:val="21"/>
          <w:szCs w:val="21"/>
        </w:rPr>
        <w:t>“ der Stadtbücherei Würzburg, „</w:t>
      </w:r>
      <w:proofErr w:type="spellStart"/>
      <w:r w:rsidR="00340364">
        <w:rPr>
          <w:rFonts w:ascii="Tahoma" w:hAnsi="Tahoma" w:cs="Tahoma"/>
          <w:sz w:val="21"/>
          <w:szCs w:val="21"/>
        </w:rPr>
        <w:t>Menschenskinder</w:t>
      </w:r>
      <w:proofErr w:type="spellEnd"/>
      <w:r w:rsidR="00340364">
        <w:rPr>
          <w:rFonts w:ascii="Tahoma" w:hAnsi="Tahoma" w:cs="Tahoma"/>
          <w:sz w:val="21"/>
          <w:szCs w:val="21"/>
        </w:rPr>
        <w:t xml:space="preserve"> e.V.“, „E</w:t>
      </w:r>
      <w:r w:rsidR="00340364" w:rsidRPr="00340364">
        <w:rPr>
          <w:rFonts w:ascii="Tahoma" w:hAnsi="Tahoma" w:cs="Tahoma"/>
          <w:sz w:val="21"/>
          <w:szCs w:val="21"/>
        </w:rPr>
        <w:t>lterniniti</w:t>
      </w:r>
      <w:r w:rsidR="00340364" w:rsidRPr="00340364">
        <w:rPr>
          <w:rFonts w:ascii="Tahoma" w:hAnsi="Tahoma" w:cs="Tahoma"/>
          <w:sz w:val="21"/>
          <w:szCs w:val="21"/>
        </w:rPr>
        <w:t>a</w:t>
      </w:r>
      <w:r w:rsidR="00340364" w:rsidRPr="00340364">
        <w:rPr>
          <w:rFonts w:ascii="Tahoma" w:hAnsi="Tahoma" w:cs="Tahoma"/>
          <w:sz w:val="21"/>
          <w:szCs w:val="21"/>
        </w:rPr>
        <w:t xml:space="preserve">tive leukämie- und tumorkranker </w:t>
      </w:r>
      <w:r w:rsidR="00340364">
        <w:rPr>
          <w:rFonts w:ascii="Tahoma" w:hAnsi="Tahoma" w:cs="Tahoma"/>
          <w:sz w:val="21"/>
          <w:szCs w:val="21"/>
        </w:rPr>
        <w:t xml:space="preserve">Kinder </w:t>
      </w:r>
      <w:r w:rsidR="0066290B">
        <w:rPr>
          <w:rFonts w:ascii="Tahoma" w:hAnsi="Tahoma" w:cs="Tahoma"/>
          <w:sz w:val="21"/>
          <w:szCs w:val="21"/>
        </w:rPr>
        <w:t>W</w:t>
      </w:r>
      <w:r w:rsidR="00340364">
        <w:rPr>
          <w:rFonts w:ascii="Tahoma" w:hAnsi="Tahoma" w:cs="Tahoma"/>
          <w:sz w:val="21"/>
          <w:szCs w:val="21"/>
        </w:rPr>
        <w:t>ürzburg e.V.“</w:t>
      </w:r>
      <w:r w:rsidR="0066290B">
        <w:rPr>
          <w:rFonts w:ascii="Tahoma" w:hAnsi="Tahoma" w:cs="Tahoma"/>
          <w:sz w:val="21"/>
          <w:szCs w:val="21"/>
        </w:rPr>
        <w:t>, „</w:t>
      </w:r>
      <w:proofErr w:type="spellStart"/>
      <w:r w:rsidR="0066290B">
        <w:rPr>
          <w:rFonts w:ascii="Tahoma" w:hAnsi="Tahoma" w:cs="Tahoma"/>
          <w:sz w:val="21"/>
          <w:szCs w:val="21"/>
        </w:rPr>
        <w:t>IntegrAIDE</w:t>
      </w:r>
      <w:proofErr w:type="spellEnd"/>
      <w:r w:rsidR="0066290B">
        <w:rPr>
          <w:rFonts w:ascii="Tahoma" w:hAnsi="Tahoma" w:cs="Tahoma"/>
          <w:sz w:val="21"/>
          <w:szCs w:val="21"/>
        </w:rPr>
        <w:t xml:space="preserve">“, </w:t>
      </w:r>
      <w:r w:rsidR="00865AF3">
        <w:rPr>
          <w:rFonts w:ascii="Tahoma" w:hAnsi="Tahoma" w:cs="Tahoma"/>
          <w:sz w:val="21"/>
          <w:szCs w:val="21"/>
        </w:rPr>
        <w:t>„</w:t>
      </w:r>
      <w:proofErr w:type="spellStart"/>
      <w:r w:rsidR="00865AF3" w:rsidRPr="00865AF3">
        <w:rPr>
          <w:rFonts w:ascii="Tahoma" w:hAnsi="Tahoma" w:cs="Tahoma"/>
          <w:sz w:val="21"/>
          <w:szCs w:val="21"/>
        </w:rPr>
        <w:t>a</w:t>
      </w:r>
      <w:r w:rsidR="00865AF3" w:rsidRPr="00865AF3">
        <w:rPr>
          <w:rFonts w:ascii="Tahoma" w:hAnsi="Tahoma" w:cs="Tahoma"/>
          <w:sz w:val="21"/>
          <w:szCs w:val="21"/>
        </w:rPr>
        <w:t>n</w:t>
      </w:r>
      <w:r w:rsidR="00962677">
        <w:rPr>
          <w:rFonts w:ascii="Tahoma" w:hAnsi="Tahoma" w:cs="Tahoma"/>
          <w:sz w:val="21"/>
          <w:szCs w:val="21"/>
        </w:rPr>
        <w:t>gestöpselt</w:t>
      </w:r>
      <w:proofErr w:type="spellEnd"/>
      <w:r w:rsidR="00962677">
        <w:rPr>
          <w:rFonts w:ascii="Tahoma" w:hAnsi="Tahoma" w:cs="Tahoma"/>
          <w:sz w:val="21"/>
          <w:szCs w:val="21"/>
        </w:rPr>
        <w:t xml:space="preserve"> e.</w:t>
      </w:r>
      <w:r w:rsidR="00865AF3" w:rsidRPr="00865AF3">
        <w:rPr>
          <w:rFonts w:ascii="Tahoma" w:hAnsi="Tahoma" w:cs="Tahoma"/>
          <w:sz w:val="21"/>
          <w:szCs w:val="21"/>
        </w:rPr>
        <w:t>V.</w:t>
      </w:r>
      <w:r w:rsidR="00865AF3">
        <w:rPr>
          <w:rFonts w:ascii="Tahoma" w:hAnsi="Tahoma" w:cs="Tahoma"/>
          <w:sz w:val="21"/>
          <w:szCs w:val="21"/>
        </w:rPr>
        <w:t xml:space="preserve">“ sowie „Umsonst &amp; </w:t>
      </w:r>
      <w:proofErr w:type="spellStart"/>
      <w:r w:rsidR="00865AF3">
        <w:rPr>
          <w:rFonts w:ascii="Tahoma" w:hAnsi="Tahoma" w:cs="Tahoma"/>
          <w:sz w:val="21"/>
          <w:szCs w:val="21"/>
        </w:rPr>
        <w:t>Draussen</w:t>
      </w:r>
      <w:proofErr w:type="spellEnd"/>
      <w:r w:rsidR="00865AF3">
        <w:rPr>
          <w:rFonts w:ascii="Tahoma" w:hAnsi="Tahoma" w:cs="Tahoma"/>
          <w:sz w:val="21"/>
          <w:szCs w:val="21"/>
        </w:rPr>
        <w:t xml:space="preserve"> Würzburg“.</w:t>
      </w:r>
    </w:p>
    <w:p w:rsidR="007C1851" w:rsidRPr="008F129D" w:rsidRDefault="00E66D22" w:rsidP="00E65F6D">
      <w:pPr>
        <w:pStyle w:val="bodytext"/>
        <w:spacing w:before="120" w:line="240" w:lineRule="auto"/>
        <w:ind w:right="1843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Am 4. Mai 2018 laden die </w:t>
      </w:r>
      <w:proofErr w:type="spellStart"/>
      <w:r>
        <w:rPr>
          <w:rFonts w:ascii="Tahoma" w:hAnsi="Tahoma" w:cs="Tahoma"/>
          <w:sz w:val="21"/>
          <w:szCs w:val="21"/>
        </w:rPr>
        <w:t>WÜma</w:t>
      </w:r>
      <w:proofErr w:type="spellEnd"/>
      <w:r>
        <w:rPr>
          <w:rFonts w:ascii="Tahoma" w:hAnsi="Tahoma" w:cs="Tahoma"/>
          <w:sz w:val="21"/>
          <w:szCs w:val="21"/>
        </w:rPr>
        <w:t xml:space="preserve">-Azubis alle Interessierten ab 22 Uhr zu </w:t>
      </w:r>
      <w:r w:rsidR="00E65F6D"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1"/>
          <w:szCs w:val="21"/>
        </w:rPr>
        <w:t xml:space="preserve">einer großen Release-Party ein – </w:t>
      </w:r>
      <w:r w:rsidR="00FB73DB">
        <w:rPr>
          <w:rFonts w:ascii="Tahoma" w:hAnsi="Tahoma" w:cs="Tahoma"/>
          <w:sz w:val="21"/>
          <w:szCs w:val="21"/>
        </w:rPr>
        <w:t xml:space="preserve">gefeiert wird gemeinsam im </w:t>
      </w:r>
      <w:proofErr w:type="spellStart"/>
      <w:r w:rsidR="00FB73DB">
        <w:rPr>
          <w:rFonts w:ascii="Tahoma" w:hAnsi="Tahoma" w:cs="Tahoma"/>
          <w:sz w:val="21"/>
          <w:szCs w:val="21"/>
        </w:rPr>
        <w:t>MannyGreen</w:t>
      </w:r>
      <w:proofErr w:type="spellEnd"/>
      <w:r w:rsidR="00FB73DB">
        <w:rPr>
          <w:rFonts w:ascii="Tahoma" w:hAnsi="Tahoma" w:cs="Tahoma"/>
          <w:sz w:val="21"/>
          <w:szCs w:val="21"/>
        </w:rPr>
        <w:t>.</w:t>
      </w:r>
      <w:r w:rsidR="007C1851" w:rsidRPr="008F129D">
        <w:rPr>
          <w:rFonts w:ascii="Tahoma" w:hAnsi="Tahoma" w:cs="Tahoma"/>
          <w:sz w:val="21"/>
          <w:szCs w:val="21"/>
        </w:rPr>
        <w:t xml:space="preserve"> Nach </w:t>
      </w:r>
      <w:r>
        <w:rPr>
          <w:rFonts w:ascii="Tahoma" w:hAnsi="Tahoma" w:cs="Tahoma"/>
          <w:sz w:val="21"/>
          <w:szCs w:val="21"/>
        </w:rPr>
        <w:t xml:space="preserve">über </w:t>
      </w:r>
      <w:r w:rsidR="007C1851" w:rsidRPr="008F129D">
        <w:rPr>
          <w:rFonts w:ascii="Tahoma" w:hAnsi="Tahoma" w:cs="Tahoma"/>
          <w:sz w:val="21"/>
          <w:szCs w:val="21"/>
        </w:rPr>
        <w:t>einem halben Jahr texten, verkaufen und gestalten werden die Auszubildenden von Vogel Business Me</w:t>
      </w:r>
      <w:r>
        <w:rPr>
          <w:rFonts w:ascii="Tahoma" w:hAnsi="Tahoma" w:cs="Tahoma"/>
          <w:sz w:val="21"/>
          <w:szCs w:val="21"/>
        </w:rPr>
        <w:t>dia die Hefte ab dem 7. Mai 2018</w:t>
      </w:r>
      <w:r w:rsidR="007C1851" w:rsidRPr="008F129D">
        <w:rPr>
          <w:rFonts w:ascii="Tahoma" w:hAnsi="Tahoma" w:cs="Tahoma"/>
          <w:sz w:val="21"/>
          <w:szCs w:val="21"/>
        </w:rPr>
        <w:t xml:space="preserve"> auch in der Würzburger Innen</w:t>
      </w:r>
      <w:r>
        <w:rPr>
          <w:rFonts w:ascii="Tahoma" w:hAnsi="Tahoma" w:cs="Tahoma"/>
          <w:sz w:val="21"/>
          <w:szCs w:val="21"/>
        </w:rPr>
        <w:t>stadt verteilen.</w:t>
      </w:r>
    </w:p>
    <w:p w:rsidR="00E66D22" w:rsidRDefault="007C1851" w:rsidP="00E65F6D">
      <w:pPr>
        <w:pStyle w:val="bodytext"/>
        <w:spacing w:before="120" w:line="240" w:lineRule="auto"/>
        <w:ind w:right="1843"/>
        <w:rPr>
          <w:rFonts w:ascii="Tahoma" w:hAnsi="Tahoma" w:cs="Tahoma"/>
          <w:sz w:val="21"/>
          <w:szCs w:val="21"/>
        </w:rPr>
      </w:pPr>
      <w:r w:rsidRPr="008F129D">
        <w:rPr>
          <w:rFonts w:ascii="Tahoma" w:hAnsi="Tahoma" w:cs="Tahoma"/>
          <w:sz w:val="21"/>
          <w:szCs w:val="21"/>
        </w:rPr>
        <w:t>Wer das Heft</w:t>
      </w:r>
      <w:r w:rsidR="00E66D22">
        <w:rPr>
          <w:rFonts w:ascii="Tahoma" w:hAnsi="Tahoma" w:cs="Tahoma"/>
          <w:sz w:val="21"/>
          <w:szCs w:val="21"/>
        </w:rPr>
        <w:t xml:space="preserve"> bereits vorab</w:t>
      </w:r>
      <w:r w:rsidRPr="008F129D">
        <w:rPr>
          <w:rFonts w:ascii="Tahoma" w:hAnsi="Tahoma" w:cs="Tahoma"/>
          <w:sz w:val="21"/>
          <w:szCs w:val="21"/>
        </w:rPr>
        <w:t xml:space="preserve"> druckfrisch in den </w:t>
      </w:r>
      <w:r w:rsidR="00E66D22">
        <w:rPr>
          <w:rFonts w:ascii="Tahoma" w:hAnsi="Tahoma" w:cs="Tahoma"/>
          <w:sz w:val="21"/>
          <w:szCs w:val="21"/>
        </w:rPr>
        <w:t>Händen halten möchte und mit den Machern des „Würzburgers“</w:t>
      </w:r>
      <w:r w:rsidRPr="008F129D">
        <w:rPr>
          <w:rFonts w:ascii="Tahoma" w:hAnsi="Tahoma" w:cs="Tahoma"/>
          <w:sz w:val="21"/>
          <w:szCs w:val="21"/>
        </w:rPr>
        <w:t xml:space="preserve"> eine musikalische Zeitreise zurück zu den Anfän</w:t>
      </w:r>
      <w:r w:rsidR="00E66D22">
        <w:rPr>
          <w:rFonts w:ascii="Tahoma" w:hAnsi="Tahoma" w:cs="Tahoma"/>
          <w:sz w:val="21"/>
          <w:szCs w:val="21"/>
        </w:rPr>
        <w:t>gen des Stadtmagazins</w:t>
      </w:r>
      <w:r w:rsidRPr="008F129D">
        <w:rPr>
          <w:rFonts w:ascii="Tahoma" w:hAnsi="Tahoma" w:cs="Tahoma"/>
          <w:sz w:val="21"/>
          <w:szCs w:val="21"/>
        </w:rPr>
        <w:t xml:space="preserve"> unternehmen will, </w:t>
      </w:r>
      <w:r w:rsidR="00E66D22">
        <w:rPr>
          <w:rFonts w:ascii="Tahoma" w:hAnsi="Tahoma" w:cs="Tahoma"/>
          <w:sz w:val="21"/>
          <w:szCs w:val="21"/>
        </w:rPr>
        <w:t>kann sich für 4 Euro ein Vo</w:t>
      </w:r>
      <w:r w:rsidR="00E66D22">
        <w:rPr>
          <w:rFonts w:ascii="Tahoma" w:hAnsi="Tahoma" w:cs="Tahoma"/>
          <w:sz w:val="21"/>
          <w:szCs w:val="21"/>
        </w:rPr>
        <w:t>r</w:t>
      </w:r>
      <w:r w:rsidR="00E66D22">
        <w:rPr>
          <w:rFonts w:ascii="Tahoma" w:hAnsi="Tahoma" w:cs="Tahoma"/>
          <w:sz w:val="21"/>
          <w:szCs w:val="21"/>
        </w:rPr>
        <w:t xml:space="preserve">verkaufsticket der Release-Party sichern: </w:t>
      </w:r>
      <w:hyperlink r:id="rId8" w:history="1">
        <w:r w:rsidR="00E66D22" w:rsidRPr="00A50BB5">
          <w:rPr>
            <w:rStyle w:val="Hyperlink"/>
            <w:rFonts w:ascii="Tahoma" w:hAnsi="Tahoma" w:cs="Tahoma"/>
            <w:sz w:val="21"/>
            <w:szCs w:val="21"/>
          </w:rPr>
          <w:t>www.der-wuerzburger.de</w:t>
        </w:r>
      </w:hyperlink>
      <w:r w:rsidR="00E66D22">
        <w:rPr>
          <w:rFonts w:ascii="Tahoma" w:hAnsi="Tahoma" w:cs="Tahoma"/>
          <w:sz w:val="21"/>
          <w:szCs w:val="21"/>
        </w:rPr>
        <w:t>. An der Abendkasse</w:t>
      </w:r>
      <w:r w:rsidR="00E65F6D">
        <w:rPr>
          <w:rFonts w:ascii="Tahoma" w:hAnsi="Tahoma" w:cs="Tahoma"/>
          <w:sz w:val="21"/>
          <w:szCs w:val="21"/>
        </w:rPr>
        <w:t xml:space="preserve"> gibt es die Tickets für 5 Euro.</w:t>
      </w:r>
    </w:p>
    <w:p w:rsidR="00E66D22" w:rsidRDefault="007C1851" w:rsidP="00E65F6D">
      <w:pPr>
        <w:pStyle w:val="bodytext"/>
        <w:spacing w:before="120" w:line="240" w:lineRule="auto"/>
        <w:ind w:right="1843"/>
        <w:rPr>
          <w:rFonts w:ascii="Tahoma" w:hAnsi="Tahoma" w:cs="Tahoma"/>
          <w:sz w:val="21"/>
          <w:szCs w:val="21"/>
        </w:rPr>
      </w:pPr>
      <w:r w:rsidRPr="008F129D">
        <w:rPr>
          <w:rFonts w:ascii="Tahoma" w:hAnsi="Tahoma" w:cs="Tahoma"/>
          <w:sz w:val="21"/>
          <w:szCs w:val="21"/>
        </w:rPr>
        <w:t>Mehr Informationen über das Projekt „Der Würzbu</w:t>
      </w:r>
      <w:r w:rsidR="00E65F6D">
        <w:rPr>
          <w:rFonts w:ascii="Tahoma" w:hAnsi="Tahoma" w:cs="Tahoma"/>
          <w:sz w:val="21"/>
          <w:szCs w:val="21"/>
        </w:rPr>
        <w:t xml:space="preserve">rger“ finden Sie </w:t>
      </w:r>
      <w:r w:rsidRPr="008F129D">
        <w:rPr>
          <w:rFonts w:ascii="Tahoma" w:hAnsi="Tahoma" w:cs="Tahoma"/>
          <w:sz w:val="21"/>
          <w:szCs w:val="21"/>
        </w:rPr>
        <w:t xml:space="preserve">unter: </w:t>
      </w:r>
      <w:hyperlink r:id="rId9" w:history="1">
        <w:r w:rsidR="00E65F6D" w:rsidRPr="00A50BB5">
          <w:rPr>
            <w:rStyle w:val="Hyperlink"/>
            <w:rFonts w:ascii="Tahoma" w:hAnsi="Tahoma" w:cs="Tahoma"/>
            <w:sz w:val="21"/>
            <w:szCs w:val="21"/>
          </w:rPr>
          <w:t>www.der-wuerzburger.de</w:t>
        </w:r>
      </w:hyperlink>
      <w:r w:rsidRPr="008F129D">
        <w:rPr>
          <w:rFonts w:ascii="Tahoma" w:hAnsi="Tahoma" w:cs="Tahoma"/>
          <w:sz w:val="21"/>
          <w:szCs w:val="21"/>
        </w:rPr>
        <w:t>.</w:t>
      </w:r>
    </w:p>
    <w:p w:rsidR="00E66D22" w:rsidRDefault="00E66D22">
      <w:pPr>
        <w:rPr>
          <w:rFonts w:ascii="Tahoma" w:eastAsia="Arial Unicode MS" w:hAnsi="Tahoma" w:cs="Tahoma"/>
          <w:szCs w:val="21"/>
        </w:rPr>
      </w:pPr>
      <w:r>
        <w:rPr>
          <w:rFonts w:ascii="Tahoma" w:hAnsi="Tahoma" w:cs="Tahoma"/>
          <w:szCs w:val="21"/>
        </w:rPr>
        <w:br w:type="page"/>
      </w:r>
    </w:p>
    <w:p w:rsidR="009D2724" w:rsidRPr="008B38E8" w:rsidRDefault="007A6795" w:rsidP="008B38E8">
      <w:pPr>
        <w:pStyle w:val="bodytext"/>
        <w:spacing w:before="120" w:line="240" w:lineRule="auto"/>
        <w:ind w:right="1843"/>
        <w:jc w:val="both"/>
        <w:rPr>
          <w:rFonts w:ascii="Tahoma" w:hAnsi="Tahoma" w:cs="Tahoma"/>
          <w:color w:val="000000"/>
          <w:sz w:val="19"/>
          <w:szCs w:val="19"/>
        </w:rPr>
      </w:pPr>
      <w:r w:rsidRPr="00AB5AD5">
        <w:rPr>
          <w:rFonts w:ascii="Tahoma" w:hAnsi="Tahoma" w:cs="Tahoma"/>
          <w:color w:val="000000"/>
          <w:sz w:val="19"/>
          <w:szCs w:val="19"/>
        </w:rPr>
        <w:lastRenderedPageBreak/>
        <w:t xml:space="preserve">Die </w:t>
      </w:r>
      <w:r w:rsidR="000D3E83" w:rsidRPr="00C83CB0">
        <w:rPr>
          <w:rFonts w:ascii="Tahoma" w:hAnsi="Tahoma" w:cs="Tahoma"/>
          <w:b/>
          <w:color w:val="000000"/>
          <w:sz w:val="19"/>
          <w:szCs w:val="19"/>
        </w:rPr>
        <w:t>„</w:t>
      </w:r>
      <w:r w:rsidRPr="00AB5AD5">
        <w:rPr>
          <w:rFonts w:ascii="Tahoma" w:hAnsi="Tahoma" w:cs="Tahoma"/>
          <w:b/>
          <w:bCs/>
          <w:color w:val="000000"/>
          <w:sz w:val="19"/>
          <w:szCs w:val="19"/>
        </w:rPr>
        <w:t>Würzburger Medienakademie GmbH</w:t>
      </w:r>
      <w:r w:rsidR="000D3E83">
        <w:rPr>
          <w:rFonts w:ascii="Tahoma" w:hAnsi="Tahoma" w:cs="Tahoma"/>
          <w:b/>
          <w:bCs/>
          <w:color w:val="000000"/>
          <w:sz w:val="19"/>
          <w:szCs w:val="19"/>
        </w:rPr>
        <w:t>“</w:t>
      </w:r>
      <w:r w:rsidRPr="00AB5AD5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Pr="00AB5AD5">
        <w:rPr>
          <w:rFonts w:ascii="Tahoma" w:hAnsi="Tahoma" w:cs="Tahoma"/>
          <w:color w:val="000000"/>
          <w:sz w:val="19"/>
          <w:szCs w:val="19"/>
        </w:rPr>
        <w:t>WÜma</w:t>
      </w:r>
      <w:proofErr w:type="spellEnd"/>
      <w:r w:rsidRPr="00AB5AD5">
        <w:rPr>
          <w:rFonts w:ascii="Tahoma" w:hAnsi="Tahoma" w:cs="Tahoma"/>
          <w:color w:val="000000"/>
          <w:sz w:val="19"/>
          <w:szCs w:val="19"/>
        </w:rPr>
        <w:t>) ist das gemeinsame Diens</w:t>
      </w:r>
      <w:r w:rsidRPr="00AB5AD5">
        <w:rPr>
          <w:rFonts w:ascii="Tahoma" w:hAnsi="Tahoma" w:cs="Tahoma"/>
          <w:color w:val="000000"/>
          <w:sz w:val="19"/>
          <w:szCs w:val="19"/>
        </w:rPr>
        <w:t>t</w:t>
      </w:r>
      <w:r w:rsidRPr="00AB5AD5">
        <w:rPr>
          <w:rFonts w:ascii="Tahoma" w:hAnsi="Tahoma" w:cs="Tahoma"/>
          <w:color w:val="000000"/>
          <w:sz w:val="19"/>
          <w:szCs w:val="19"/>
        </w:rPr>
        <w:t>leistungsunternehmen für die Aus-</w:t>
      </w:r>
      <w:r w:rsidR="000D3E83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AB5AD5">
        <w:rPr>
          <w:rFonts w:ascii="Tahoma" w:hAnsi="Tahoma" w:cs="Tahoma"/>
          <w:color w:val="000000"/>
          <w:sz w:val="19"/>
          <w:szCs w:val="19"/>
        </w:rPr>
        <w:t xml:space="preserve">und Weiterbildung der drei Medienhäuser Krick Unternehmensfamilie, Mediengruppe Main-Post und Vogel Business Media. Die </w:t>
      </w:r>
      <w:r w:rsidR="000D3E83">
        <w:rPr>
          <w:rFonts w:ascii="Tahoma" w:hAnsi="Tahoma" w:cs="Tahoma"/>
          <w:color w:val="000000"/>
          <w:sz w:val="19"/>
          <w:szCs w:val="19"/>
        </w:rPr>
        <w:t>„</w:t>
      </w:r>
      <w:proofErr w:type="spellStart"/>
      <w:r w:rsidRPr="00AB5AD5">
        <w:rPr>
          <w:rFonts w:ascii="Tahoma" w:hAnsi="Tahoma" w:cs="Tahoma"/>
          <w:color w:val="000000"/>
          <w:sz w:val="19"/>
          <w:szCs w:val="19"/>
        </w:rPr>
        <w:t>WÜma</w:t>
      </w:r>
      <w:proofErr w:type="spellEnd"/>
      <w:r w:rsidR="000D3E83">
        <w:rPr>
          <w:rFonts w:ascii="Tahoma" w:hAnsi="Tahoma" w:cs="Tahoma"/>
          <w:color w:val="000000"/>
          <w:sz w:val="19"/>
          <w:szCs w:val="19"/>
        </w:rPr>
        <w:t>“</w:t>
      </w:r>
      <w:r w:rsidRPr="00AB5AD5">
        <w:rPr>
          <w:rFonts w:ascii="Tahoma" w:hAnsi="Tahoma" w:cs="Tahoma"/>
          <w:color w:val="000000"/>
          <w:sz w:val="19"/>
          <w:szCs w:val="19"/>
        </w:rPr>
        <w:t xml:space="preserve"> plant, organisiert, koordiniert, entwickelt und steuert alle Aus- und Weite</w:t>
      </w:r>
      <w:r w:rsidRPr="00AB5AD5">
        <w:rPr>
          <w:rFonts w:ascii="Tahoma" w:hAnsi="Tahoma" w:cs="Tahoma"/>
          <w:color w:val="000000"/>
          <w:sz w:val="19"/>
          <w:szCs w:val="19"/>
        </w:rPr>
        <w:t>r</w:t>
      </w:r>
      <w:r w:rsidRPr="00AB5AD5">
        <w:rPr>
          <w:rFonts w:ascii="Tahoma" w:hAnsi="Tahoma" w:cs="Tahoma"/>
          <w:color w:val="000000"/>
          <w:sz w:val="19"/>
          <w:szCs w:val="19"/>
        </w:rPr>
        <w:t xml:space="preserve">bildungsaktivitäten der drei Unternehmen. Dadurch will die </w:t>
      </w:r>
      <w:r w:rsidR="000D3E83">
        <w:rPr>
          <w:rFonts w:ascii="Tahoma" w:hAnsi="Tahoma" w:cs="Tahoma"/>
          <w:color w:val="000000"/>
          <w:sz w:val="19"/>
          <w:szCs w:val="19"/>
        </w:rPr>
        <w:t>„</w:t>
      </w:r>
      <w:proofErr w:type="spellStart"/>
      <w:r w:rsidRPr="00AB5AD5">
        <w:rPr>
          <w:rFonts w:ascii="Tahoma" w:hAnsi="Tahoma" w:cs="Tahoma"/>
          <w:color w:val="000000"/>
          <w:sz w:val="19"/>
          <w:szCs w:val="19"/>
        </w:rPr>
        <w:t>WÜma</w:t>
      </w:r>
      <w:proofErr w:type="spellEnd"/>
      <w:r w:rsidR="000D3E83">
        <w:rPr>
          <w:rFonts w:ascii="Tahoma" w:hAnsi="Tahoma" w:cs="Tahoma"/>
          <w:color w:val="000000"/>
          <w:sz w:val="19"/>
          <w:szCs w:val="19"/>
        </w:rPr>
        <w:t>“</w:t>
      </w:r>
      <w:r w:rsidRPr="00AB5AD5">
        <w:rPr>
          <w:rFonts w:ascii="Tahoma" w:hAnsi="Tahoma" w:cs="Tahoma"/>
          <w:color w:val="000000"/>
          <w:sz w:val="19"/>
          <w:szCs w:val="19"/>
        </w:rPr>
        <w:t xml:space="preserve"> den Medie</w:t>
      </w:r>
      <w:r w:rsidRPr="00AB5AD5">
        <w:rPr>
          <w:rFonts w:ascii="Tahoma" w:hAnsi="Tahoma" w:cs="Tahoma"/>
          <w:color w:val="000000"/>
          <w:sz w:val="19"/>
          <w:szCs w:val="19"/>
        </w:rPr>
        <w:t>n</w:t>
      </w:r>
      <w:r w:rsidRPr="00AB5AD5">
        <w:rPr>
          <w:rFonts w:ascii="Tahoma" w:hAnsi="Tahoma" w:cs="Tahoma"/>
          <w:color w:val="000000"/>
          <w:sz w:val="19"/>
          <w:szCs w:val="19"/>
        </w:rPr>
        <w:t>standort Würzburg überregional stärken sowie attraktive berufliche</w:t>
      </w:r>
      <w:bookmarkStart w:id="0" w:name="_GoBack"/>
      <w:bookmarkEnd w:id="0"/>
      <w:r w:rsidRPr="00AB5AD5">
        <w:rPr>
          <w:rFonts w:ascii="Tahoma" w:hAnsi="Tahoma" w:cs="Tahoma"/>
          <w:color w:val="000000"/>
          <w:sz w:val="19"/>
          <w:szCs w:val="19"/>
        </w:rPr>
        <w:t xml:space="preserve"> Entwicklungsa</w:t>
      </w:r>
      <w:r w:rsidRPr="00AB5AD5">
        <w:rPr>
          <w:rFonts w:ascii="Tahoma" w:hAnsi="Tahoma" w:cs="Tahoma"/>
          <w:color w:val="000000"/>
          <w:sz w:val="19"/>
          <w:szCs w:val="19"/>
        </w:rPr>
        <w:t>n</w:t>
      </w:r>
      <w:r w:rsidRPr="00AB5AD5">
        <w:rPr>
          <w:rFonts w:ascii="Tahoma" w:hAnsi="Tahoma" w:cs="Tahoma"/>
          <w:color w:val="000000"/>
          <w:sz w:val="19"/>
          <w:szCs w:val="19"/>
        </w:rPr>
        <w:t>gebote schaffen. Ein umfangreiches Traineeprogramm, die Ausbildung in elf Berufen der Medienbranche und zwei duale Studiengänge in Kooperation mit der DHBW s</w:t>
      </w:r>
      <w:r w:rsidRPr="00AB5AD5">
        <w:rPr>
          <w:rFonts w:ascii="Tahoma" w:hAnsi="Tahoma" w:cs="Tahoma"/>
          <w:color w:val="000000"/>
          <w:sz w:val="19"/>
          <w:szCs w:val="19"/>
        </w:rPr>
        <w:t>i</w:t>
      </w:r>
      <w:r w:rsidRPr="00AB5AD5">
        <w:rPr>
          <w:rFonts w:ascii="Tahoma" w:hAnsi="Tahoma" w:cs="Tahoma"/>
          <w:color w:val="000000"/>
          <w:sz w:val="19"/>
          <w:szCs w:val="19"/>
        </w:rPr>
        <w:t>chern darüber hinaus den umfangreichen Bedarf an Nachwuchs-, Fach- und Fü</w:t>
      </w:r>
      <w:r w:rsidRPr="00AB5AD5">
        <w:rPr>
          <w:rFonts w:ascii="Tahoma" w:hAnsi="Tahoma" w:cs="Tahoma"/>
          <w:color w:val="000000"/>
          <w:sz w:val="19"/>
          <w:szCs w:val="19"/>
        </w:rPr>
        <w:t>h</w:t>
      </w:r>
      <w:r w:rsidRPr="00AB5AD5">
        <w:rPr>
          <w:rFonts w:ascii="Tahoma" w:hAnsi="Tahoma" w:cs="Tahoma"/>
          <w:color w:val="000000"/>
          <w:sz w:val="19"/>
          <w:szCs w:val="19"/>
        </w:rPr>
        <w:t>rungskräften.</w:t>
      </w:r>
      <w:r w:rsidR="008B38E8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31545F">
        <w:rPr>
          <w:rFonts w:ascii="Tahoma" w:hAnsi="Tahoma" w:cs="Tahoma"/>
          <w:b/>
          <w:color w:val="000000"/>
          <w:sz w:val="19"/>
          <w:szCs w:val="19"/>
        </w:rPr>
        <w:t>Vogel Business Media</w:t>
      </w:r>
      <w:r w:rsidRPr="008B38E8">
        <w:rPr>
          <w:rFonts w:ascii="Tahoma" w:hAnsi="Tahoma" w:cs="Tahoma"/>
          <w:color w:val="000000"/>
          <w:sz w:val="19"/>
          <w:szCs w:val="19"/>
        </w:rPr>
        <w:t xml:space="preserve"> </w:t>
      </w:r>
      <w:r w:rsidR="009D2724" w:rsidRPr="009D2724">
        <w:rPr>
          <w:rFonts w:ascii="Tahoma" w:hAnsi="Tahoma" w:cs="Tahoma"/>
          <w:color w:val="000000"/>
          <w:sz w:val="19"/>
          <w:szCs w:val="19"/>
        </w:rPr>
        <w:t>ist Deutschlands großes Fachmedienhaus mit 100+ Fachzeitschriften, 100+ Webportalen, 100+ Business-Events sowie zahlreichen mobilen Angeboten und internationalen Aktivitäten. Hauptsitz ist Würzburg.</w:t>
      </w:r>
    </w:p>
    <w:p w:rsidR="007A6795" w:rsidRPr="008B38E8" w:rsidRDefault="007A6795" w:rsidP="0031545F">
      <w:pPr>
        <w:pStyle w:val="Abbinder"/>
        <w:spacing w:before="120" w:after="0"/>
        <w:ind w:right="1842"/>
        <w:jc w:val="center"/>
        <w:rPr>
          <w:rFonts w:eastAsia="Arial Unicode MS"/>
          <w:snapToGrid/>
          <w:color w:val="000000"/>
          <w:sz w:val="19"/>
          <w:szCs w:val="19"/>
        </w:rPr>
      </w:pPr>
      <w:r w:rsidRPr="008B38E8">
        <w:rPr>
          <w:rFonts w:eastAsia="Arial Unicode MS"/>
          <w:snapToGrid/>
          <w:color w:val="000000"/>
          <w:sz w:val="19"/>
          <w:szCs w:val="19"/>
        </w:rPr>
        <w:t xml:space="preserve">Diese Pressemitteilung finden Sie auch unter </w:t>
      </w:r>
      <w:hyperlink r:id="rId10" w:history="1">
        <w:r w:rsidRPr="00741F74">
          <w:rPr>
            <w:rFonts w:eastAsia="Arial Unicode MS"/>
            <w:snapToGrid/>
            <w:color w:val="000000"/>
            <w:sz w:val="19"/>
            <w:szCs w:val="19"/>
            <w:u w:val="single"/>
          </w:rPr>
          <w:t>www.vogel.de</w:t>
        </w:r>
      </w:hyperlink>
      <w:r w:rsidR="00741F74">
        <w:rPr>
          <w:rFonts w:eastAsia="Arial Unicode MS"/>
          <w:snapToGrid/>
          <w:color w:val="000000"/>
          <w:sz w:val="19"/>
          <w:szCs w:val="19"/>
        </w:rPr>
        <w:t xml:space="preserve"> </w:t>
      </w:r>
    </w:p>
    <w:p w:rsidR="007A6795" w:rsidRPr="008B38E8" w:rsidRDefault="007A6795" w:rsidP="0031545F">
      <w:pPr>
        <w:ind w:right="1842"/>
        <w:jc w:val="center"/>
        <w:rPr>
          <w:rFonts w:ascii="Tahoma" w:eastAsia="Arial Unicode MS" w:hAnsi="Tahoma" w:cs="Tahoma"/>
          <w:color w:val="000000"/>
          <w:sz w:val="19"/>
          <w:szCs w:val="19"/>
        </w:rPr>
      </w:pPr>
      <w:r w:rsidRPr="008B38E8">
        <w:rPr>
          <w:rFonts w:ascii="Tahoma" w:eastAsia="Arial Unicode MS" w:hAnsi="Tahoma" w:cs="Tahoma"/>
          <w:color w:val="000000"/>
          <w:sz w:val="19"/>
          <w:szCs w:val="19"/>
        </w:rPr>
        <w:t>Belegexemplar/Link erbeten.</w:t>
      </w:r>
    </w:p>
    <w:p w:rsidR="007A6795" w:rsidRPr="00851E61" w:rsidRDefault="007A6795" w:rsidP="0031545F">
      <w:pPr>
        <w:jc w:val="center"/>
        <w:rPr>
          <w:rFonts w:ascii="Tahoma" w:eastAsia="Arial Unicode MS" w:hAnsi="Tahoma" w:cs="Tahoma"/>
          <w:color w:val="000000"/>
          <w:sz w:val="19"/>
          <w:szCs w:val="19"/>
        </w:rPr>
      </w:pPr>
    </w:p>
    <w:sectPr w:rsidR="007A6795" w:rsidRPr="00851E61" w:rsidSect="007A6795">
      <w:headerReference w:type="default" r:id="rId11"/>
      <w:footerReference w:type="default" r:id="rId12"/>
      <w:pgSz w:w="11906" w:h="16838"/>
      <w:pgMar w:top="31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E7" w:rsidRDefault="005C73E7" w:rsidP="007A6795">
      <w:r>
        <w:separator/>
      </w:r>
    </w:p>
  </w:endnote>
  <w:endnote w:type="continuationSeparator" w:id="0">
    <w:p w:rsidR="005C73E7" w:rsidRDefault="005C73E7" w:rsidP="007A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95" w:rsidRDefault="007A6795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C12507" wp14:editId="38B65044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78375" cy="1552575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795" w:rsidRDefault="007A67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E7" w:rsidRDefault="005C73E7" w:rsidP="007A6795">
      <w:r>
        <w:separator/>
      </w:r>
    </w:p>
  </w:footnote>
  <w:footnote w:type="continuationSeparator" w:id="0">
    <w:p w:rsidR="005C73E7" w:rsidRDefault="005C73E7" w:rsidP="007A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95" w:rsidRDefault="007A679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91535" wp14:editId="57EF920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586738" cy="18954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738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795" w:rsidRDefault="007A67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95"/>
    <w:rsid w:val="000429FF"/>
    <w:rsid w:val="00043616"/>
    <w:rsid w:val="00046B70"/>
    <w:rsid w:val="00050C50"/>
    <w:rsid w:val="00080CCC"/>
    <w:rsid w:val="000A7801"/>
    <w:rsid w:val="000D2D13"/>
    <w:rsid w:val="000D3E83"/>
    <w:rsid w:val="000F2AC6"/>
    <w:rsid w:val="00121486"/>
    <w:rsid w:val="00121899"/>
    <w:rsid w:val="00152326"/>
    <w:rsid w:val="001B2ED7"/>
    <w:rsid w:val="00213515"/>
    <w:rsid w:val="002B33DF"/>
    <w:rsid w:val="002D2FD5"/>
    <w:rsid w:val="0031545F"/>
    <w:rsid w:val="00340364"/>
    <w:rsid w:val="003716AC"/>
    <w:rsid w:val="003A271F"/>
    <w:rsid w:val="003A3ED4"/>
    <w:rsid w:val="003D34FE"/>
    <w:rsid w:val="0042451F"/>
    <w:rsid w:val="00444084"/>
    <w:rsid w:val="00466699"/>
    <w:rsid w:val="00482821"/>
    <w:rsid w:val="004D3C91"/>
    <w:rsid w:val="004E2767"/>
    <w:rsid w:val="005102A2"/>
    <w:rsid w:val="00510548"/>
    <w:rsid w:val="00574C6A"/>
    <w:rsid w:val="00586442"/>
    <w:rsid w:val="00590176"/>
    <w:rsid w:val="005C73E7"/>
    <w:rsid w:val="00654C58"/>
    <w:rsid w:val="006573DE"/>
    <w:rsid w:val="0066028F"/>
    <w:rsid w:val="0066290B"/>
    <w:rsid w:val="006C42DD"/>
    <w:rsid w:val="006E08E1"/>
    <w:rsid w:val="007169A2"/>
    <w:rsid w:val="00741F74"/>
    <w:rsid w:val="0074540F"/>
    <w:rsid w:val="007612DC"/>
    <w:rsid w:val="00771004"/>
    <w:rsid w:val="007861FA"/>
    <w:rsid w:val="00795CBA"/>
    <w:rsid w:val="007A32D8"/>
    <w:rsid w:val="007A6795"/>
    <w:rsid w:val="007C1851"/>
    <w:rsid w:val="00800028"/>
    <w:rsid w:val="00822512"/>
    <w:rsid w:val="00825EAF"/>
    <w:rsid w:val="0083398A"/>
    <w:rsid w:val="008455D1"/>
    <w:rsid w:val="00851E61"/>
    <w:rsid w:val="00865AF3"/>
    <w:rsid w:val="00897474"/>
    <w:rsid w:val="008B38E8"/>
    <w:rsid w:val="008D4C40"/>
    <w:rsid w:val="008F129D"/>
    <w:rsid w:val="008F3D71"/>
    <w:rsid w:val="008F660C"/>
    <w:rsid w:val="00930374"/>
    <w:rsid w:val="00962677"/>
    <w:rsid w:val="00975D9B"/>
    <w:rsid w:val="00996F60"/>
    <w:rsid w:val="009A5F24"/>
    <w:rsid w:val="009D2724"/>
    <w:rsid w:val="009E7438"/>
    <w:rsid w:val="00A02E1C"/>
    <w:rsid w:val="00A414B6"/>
    <w:rsid w:val="00A43276"/>
    <w:rsid w:val="00A5753C"/>
    <w:rsid w:val="00A74EC9"/>
    <w:rsid w:val="00AB5AD5"/>
    <w:rsid w:val="00B46ECA"/>
    <w:rsid w:val="00B771C2"/>
    <w:rsid w:val="00BC3220"/>
    <w:rsid w:val="00BF3566"/>
    <w:rsid w:val="00C35397"/>
    <w:rsid w:val="00C37FBF"/>
    <w:rsid w:val="00C4716D"/>
    <w:rsid w:val="00C8175F"/>
    <w:rsid w:val="00C83CB0"/>
    <w:rsid w:val="00C94220"/>
    <w:rsid w:val="00D1686C"/>
    <w:rsid w:val="00D5081B"/>
    <w:rsid w:val="00DC5A36"/>
    <w:rsid w:val="00E05608"/>
    <w:rsid w:val="00E65F6D"/>
    <w:rsid w:val="00E66D22"/>
    <w:rsid w:val="00EB483D"/>
    <w:rsid w:val="00EB7575"/>
    <w:rsid w:val="00ED4AE2"/>
    <w:rsid w:val="00ED693D"/>
    <w:rsid w:val="00EF7F04"/>
    <w:rsid w:val="00FB73DB"/>
    <w:rsid w:val="00FF3262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795"/>
    <w:rPr>
      <w:rFonts w:ascii="Arial" w:hAnsi="Arial" w:cs="Arial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7A6795"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A679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79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A67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679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A679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7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6795"/>
    <w:rPr>
      <w:rFonts w:ascii="Arial" w:hAnsi="Arial" w:cs="Arial"/>
      <w:b/>
      <w:sz w:val="21"/>
    </w:rPr>
  </w:style>
  <w:style w:type="character" w:customStyle="1" w:styleId="berschrift3Zchn">
    <w:name w:val="Überschrift 3 Zchn"/>
    <w:basedOn w:val="Absatz-Standardschriftart"/>
    <w:link w:val="berschrift3"/>
    <w:semiHidden/>
    <w:rsid w:val="007A6795"/>
    <w:rPr>
      <w:rFonts w:ascii="Cambria" w:hAnsi="Cambria"/>
      <w:b/>
      <w:bCs/>
      <w:sz w:val="26"/>
      <w:szCs w:val="26"/>
    </w:rPr>
  </w:style>
  <w:style w:type="paragraph" w:styleId="Textkrper2">
    <w:name w:val="Body Text 2"/>
    <w:basedOn w:val="Standard"/>
    <w:link w:val="Textkrper2Zchn"/>
    <w:rsid w:val="007A6795"/>
    <w:pPr>
      <w:spacing w:line="264" w:lineRule="auto"/>
      <w:ind w:right="1751"/>
    </w:pPr>
    <w:rPr>
      <w:rFonts w:ascii="Minion" w:hAnsi="Minion"/>
    </w:rPr>
  </w:style>
  <w:style w:type="character" w:customStyle="1" w:styleId="Textkrper2Zchn">
    <w:name w:val="Textkörper 2 Zchn"/>
    <w:basedOn w:val="Absatz-Standardschriftart"/>
    <w:link w:val="Textkrper2"/>
    <w:rsid w:val="007A6795"/>
    <w:rPr>
      <w:rFonts w:ascii="Minion" w:hAnsi="Minion" w:cs="Arial"/>
      <w:sz w:val="21"/>
    </w:rPr>
  </w:style>
  <w:style w:type="character" w:styleId="Hyperlink">
    <w:name w:val="Hyperlink"/>
    <w:rsid w:val="007A6795"/>
    <w:rPr>
      <w:color w:val="0000FF"/>
      <w:u w:val="single"/>
    </w:rPr>
  </w:style>
  <w:style w:type="paragraph" w:customStyle="1" w:styleId="Abbinder">
    <w:name w:val="Abbinder"/>
    <w:basedOn w:val="Standard"/>
    <w:rsid w:val="007A6795"/>
    <w:pPr>
      <w:spacing w:before="240" w:after="120"/>
      <w:jc w:val="both"/>
    </w:pPr>
    <w:rPr>
      <w:rFonts w:ascii="Tahoma" w:hAnsi="Tahoma" w:cs="Tahoma"/>
      <w:snapToGrid w:val="0"/>
    </w:rPr>
  </w:style>
  <w:style w:type="paragraph" w:customStyle="1" w:styleId="bodytext">
    <w:name w:val="bodytext"/>
    <w:basedOn w:val="Standard"/>
    <w:rsid w:val="007A6795"/>
    <w:pPr>
      <w:spacing w:line="312" w:lineRule="auto"/>
    </w:pPr>
    <w:rPr>
      <w:rFonts w:ascii="inherit" w:eastAsia="Arial Unicode MS" w:hAnsi="inherit" w:cs="Arial Unicode MS"/>
      <w:sz w:val="24"/>
      <w:szCs w:val="24"/>
    </w:rPr>
  </w:style>
  <w:style w:type="paragraph" w:customStyle="1" w:styleId="NormalParagraphStyle">
    <w:name w:val="NormalParagraphStyle"/>
    <w:basedOn w:val="Standard"/>
    <w:rsid w:val="007A679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character" w:customStyle="1" w:styleId="absender">
    <w:name w:val="absender"/>
    <w:rsid w:val="007A679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27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795"/>
    <w:rPr>
      <w:rFonts w:ascii="Arial" w:hAnsi="Arial" w:cs="Arial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7A6795"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A679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679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7A67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679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A679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7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7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6795"/>
    <w:rPr>
      <w:rFonts w:ascii="Arial" w:hAnsi="Arial" w:cs="Arial"/>
      <w:b/>
      <w:sz w:val="21"/>
    </w:rPr>
  </w:style>
  <w:style w:type="character" w:customStyle="1" w:styleId="berschrift3Zchn">
    <w:name w:val="Überschrift 3 Zchn"/>
    <w:basedOn w:val="Absatz-Standardschriftart"/>
    <w:link w:val="berschrift3"/>
    <w:semiHidden/>
    <w:rsid w:val="007A6795"/>
    <w:rPr>
      <w:rFonts w:ascii="Cambria" w:hAnsi="Cambria"/>
      <w:b/>
      <w:bCs/>
      <w:sz w:val="26"/>
      <w:szCs w:val="26"/>
    </w:rPr>
  </w:style>
  <w:style w:type="paragraph" w:styleId="Textkrper2">
    <w:name w:val="Body Text 2"/>
    <w:basedOn w:val="Standard"/>
    <w:link w:val="Textkrper2Zchn"/>
    <w:rsid w:val="007A6795"/>
    <w:pPr>
      <w:spacing w:line="264" w:lineRule="auto"/>
      <w:ind w:right="1751"/>
    </w:pPr>
    <w:rPr>
      <w:rFonts w:ascii="Minion" w:hAnsi="Minion"/>
    </w:rPr>
  </w:style>
  <w:style w:type="character" w:customStyle="1" w:styleId="Textkrper2Zchn">
    <w:name w:val="Textkörper 2 Zchn"/>
    <w:basedOn w:val="Absatz-Standardschriftart"/>
    <w:link w:val="Textkrper2"/>
    <w:rsid w:val="007A6795"/>
    <w:rPr>
      <w:rFonts w:ascii="Minion" w:hAnsi="Minion" w:cs="Arial"/>
      <w:sz w:val="21"/>
    </w:rPr>
  </w:style>
  <w:style w:type="character" w:styleId="Hyperlink">
    <w:name w:val="Hyperlink"/>
    <w:rsid w:val="007A6795"/>
    <w:rPr>
      <w:color w:val="0000FF"/>
      <w:u w:val="single"/>
    </w:rPr>
  </w:style>
  <w:style w:type="paragraph" w:customStyle="1" w:styleId="Abbinder">
    <w:name w:val="Abbinder"/>
    <w:basedOn w:val="Standard"/>
    <w:rsid w:val="007A6795"/>
    <w:pPr>
      <w:spacing w:before="240" w:after="120"/>
      <w:jc w:val="both"/>
    </w:pPr>
    <w:rPr>
      <w:rFonts w:ascii="Tahoma" w:hAnsi="Tahoma" w:cs="Tahoma"/>
      <w:snapToGrid w:val="0"/>
    </w:rPr>
  </w:style>
  <w:style w:type="paragraph" w:customStyle="1" w:styleId="bodytext">
    <w:name w:val="bodytext"/>
    <w:basedOn w:val="Standard"/>
    <w:rsid w:val="007A6795"/>
    <w:pPr>
      <w:spacing w:line="312" w:lineRule="auto"/>
    </w:pPr>
    <w:rPr>
      <w:rFonts w:ascii="inherit" w:eastAsia="Arial Unicode MS" w:hAnsi="inherit" w:cs="Arial Unicode MS"/>
      <w:sz w:val="24"/>
      <w:szCs w:val="24"/>
    </w:rPr>
  </w:style>
  <w:style w:type="paragraph" w:customStyle="1" w:styleId="NormalParagraphStyle">
    <w:name w:val="NormalParagraphStyle"/>
    <w:basedOn w:val="Standard"/>
    <w:rsid w:val="007A679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character" w:customStyle="1" w:styleId="absender">
    <w:name w:val="absender"/>
    <w:rsid w:val="007A679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2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-wuerzburg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.koeth@wuema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og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-wuerzburger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81F8B8FE.dotm</Template>
  <TotalTime>0</TotalTime>
  <Pages>2</Pages>
  <Words>414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Dusel Stefanie</dc:creator>
  <cp:lastModifiedBy>praktikant_kommunikation</cp:lastModifiedBy>
  <cp:revision>6</cp:revision>
  <cp:lastPrinted>2017-05-09T12:07:00Z</cp:lastPrinted>
  <dcterms:created xsi:type="dcterms:W3CDTF">2018-05-03T08:50:00Z</dcterms:created>
  <dcterms:modified xsi:type="dcterms:W3CDTF">2018-05-03T09:04:00Z</dcterms:modified>
</cp:coreProperties>
</file>