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1" w:rsidRPr="006E7E4F" w:rsidRDefault="009A1151" w:rsidP="002F5F39">
      <w:pPr>
        <w:rPr>
          <w:rFonts w:asciiTheme="majorHAnsi" w:hAnsiTheme="majorHAnsi"/>
          <w:b/>
          <w:sz w:val="40"/>
          <w:szCs w:val="40"/>
        </w:rPr>
      </w:pPr>
      <w:r w:rsidRPr="006E7E4F">
        <w:rPr>
          <w:rFonts w:asciiTheme="majorHAnsi" w:hAnsiTheme="majorHAnsi"/>
          <w:b/>
          <w:sz w:val="40"/>
          <w:szCs w:val="40"/>
        </w:rPr>
        <w:t>Pressemitteilung</w:t>
      </w:r>
    </w:p>
    <w:p w:rsidR="009A1151" w:rsidRDefault="009A1151" w:rsidP="002F5F39">
      <w:pPr>
        <w:rPr>
          <w:rFonts w:asciiTheme="majorHAnsi" w:hAnsiTheme="majorHAnsi"/>
          <w:b/>
          <w:sz w:val="32"/>
          <w:szCs w:val="32"/>
        </w:rPr>
      </w:pPr>
    </w:p>
    <w:p w:rsidR="002F5F39" w:rsidRPr="006E7E4F" w:rsidRDefault="00530514" w:rsidP="006E7E4F">
      <w:pPr>
        <w:pStyle w:val="berschrift1"/>
      </w:pPr>
      <w:r w:rsidRPr="00530514">
        <w:t>Ingo Mahl wird CPO bei VOGEL</w:t>
      </w:r>
    </w:p>
    <w:p w:rsidR="009A1151" w:rsidRPr="00530514" w:rsidRDefault="00530514" w:rsidP="006E7E4F">
      <w:pPr>
        <w:pStyle w:val="berschrift2"/>
      </w:pPr>
      <w:r w:rsidRPr="00530514">
        <w:t>Vogel Communications Group besetzt neu</w:t>
      </w:r>
      <w:r w:rsidR="002827E1">
        <w:t xml:space="preserve"> </w:t>
      </w:r>
      <w:r w:rsidRPr="00530514">
        <w:t xml:space="preserve">geschaffene Position des Chief </w:t>
      </w:r>
      <w:proofErr w:type="spellStart"/>
      <w:r w:rsidRPr="00530514">
        <w:t>Product</w:t>
      </w:r>
      <w:proofErr w:type="spellEnd"/>
      <w:r w:rsidRPr="00530514">
        <w:t xml:space="preserve"> </w:t>
      </w:r>
      <w:proofErr w:type="spellStart"/>
      <w:r w:rsidRPr="00530514">
        <w:t>Officers</w:t>
      </w:r>
      <w:proofErr w:type="spellEnd"/>
    </w:p>
    <w:p w:rsidR="00530514" w:rsidRDefault="00530514" w:rsidP="00530514">
      <w:pPr>
        <w:spacing w:line="240" w:lineRule="auto"/>
      </w:pPr>
      <w:r>
        <w:t xml:space="preserve">Zum 1. April 2019 übernimmt Ingo Mahl in </w:t>
      </w:r>
      <w:proofErr w:type="gramStart"/>
      <w:r>
        <w:t>der</w:t>
      </w:r>
      <w:proofErr w:type="gramEnd"/>
      <w:r>
        <w:t xml:space="preserve"> Vogel Communications Group die neu geschaffene Position des Chief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 (CPO). Damit besetzt die Gruppe erstmals diese Funktion und treibt die strategisch-strukturelle En</w:t>
      </w:r>
      <w:r>
        <w:t>t</w:t>
      </w:r>
      <w:r>
        <w:t>wicklung des Unternehmens voran. Als CPO steuert Mahl alle Fachinformat</w:t>
      </w:r>
      <w:r>
        <w:t>i</w:t>
      </w:r>
      <w:r>
        <w:t>onsangebote für die diversen B2B-Zielgruppen und Themen der Vogel-Publishingbereiche. Die Verantwortung umfasst dabei sowohl die strategische wie operative Weiterentwicklung der Fachinformationsangebote, den marktg</w:t>
      </w:r>
      <w:r>
        <w:t>e</w:t>
      </w:r>
      <w:r>
        <w:t xml:space="preserve">rechten Ausbau des bestehenden Portfolios und die Entwicklung von neuen Produkten und </w:t>
      </w:r>
      <w:proofErr w:type="spellStart"/>
      <w:r>
        <w:t>Fachcommunities</w:t>
      </w:r>
      <w:proofErr w:type="spellEnd"/>
      <w:r>
        <w:t>.</w:t>
      </w:r>
    </w:p>
    <w:p w:rsidR="00530514" w:rsidRDefault="00530514" w:rsidP="00530514">
      <w:pPr>
        <w:spacing w:line="240" w:lineRule="auto"/>
      </w:pPr>
      <w:r>
        <w:t>„Ich freue mich sehr auf die Zusammenarbeit mit Ingo Mahl und auf seine E</w:t>
      </w:r>
      <w:r>
        <w:t>x</w:t>
      </w:r>
      <w:r>
        <w:t>pertise, die er als erfahrener Medienmanager mitbringt“, erklärt Matthias Bauer, CEO der Vogel Communications Group: „Mit der Fokussierung auf die aktuellen und künftigen Informations-, Vernetzungs- und Kommunikationsbedürfnisse unserer Zielgruppen, gepaart mit der zunehmenden Zahl an branchenübergre</w:t>
      </w:r>
      <w:r>
        <w:t>i</w:t>
      </w:r>
      <w:r>
        <w:t>fenden Themen, sehen wir großes Wachstumspotenzial im Rahmen unserer Strategie Vogel 2022!“</w:t>
      </w:r>
    </w:p>
    <w:p w:rsidR="00530514" w:rsidRDefault="00CD05E3" w:rsidP="00CD05E3">
      <w:pPr>
        <w:spacing w:line="240" w:lineRule="auto"/>
      </w:pPr>
      <w:r w:rsidRPr="00CD05E3">
        <w:t>Der gebürtige Hamburger und gelernte Jurist Ingo Mahl kommt vom Fachinfo</w:t>
      </w:r>
      <w:r w:rsidRPr="00CD05E3">
        <w:t>r</w:t>
      </w:r>
      <w:r w:rsidRPr="00CD05E3">
        <w:t>mationsanbieter Wolters Kluwer aus Köln. Hier war er seit 2008 in verschied</w:t>
      </w:r>
      <w:r w:rsidRPr="00CD05E3">
        <w:t>e</w:t>
      </w:r>
      <w:r w:rsidRPr="00CD05E3">
        <w:t xml:space="preserve">nen Funktionen tätig, zuletzt als Leiter des Geschäftsbereichs Legal Digital Information u.a. verantwortlich für das gesamte </w:t>
      </w:r>
      <w:proofErr w:type="spellStart"/>
      <w:r w:rsidRPr="00CD05E3">
        <w:t>contentgetriebene</w:t>
      </w:r>
      <w:proofErr w:type="spellEnd"/>
      <w:r w:rsidRPr="00CD05E3">
        <w:t xml:space="preserve"> Digitalg</w:t>
      </w:r>
      <w:r w:rsidRPr="00CD05E3">
        <w:t>e</w:t>
      </w:r>
      <w:r w:rsidRPr="00CD05E3">
        <w:t xml:space="preserve">schäft mit Angeboten wie der Legal </w:t>
      </w:r>
      <w:proofErr w:type="spellStart"/>
      <w:r w:rsidRPr="00CD05E3">
        <w:t>Tribune</w:t>
      </w:r>
      <w:proofErr w:type="spellEnd"/>
      <w:r w:rsidRPr="00CD05E3">
        <w:t xml:space="preserve"> Online (LTO), anwalt24 und </w:t>
      </w:r>
      <w:proofErr w:type="spellStart"/>
      <w:r w:rsidRPr="00CD05E3">
        <w:t>Smar</w:t>
      </w:r>
      <w:r w:rsidRPr="00CD05E3">
        <w:t>t</w:t>
      </w:r>
      <w:r w:rsidRPr="00CD05E3">
        <w:t>law</w:t>
      </w:r>
      <w:proofErr w:type="spellEnd"/>
      <w:r w:rsidRPr="00CD05E3">
        <w:t xml:space="preserve">, die Rechtsdatenbanken sowie den Bereich Media </w:t>
      </w:r>
      <w:proofErr w:type="spellStart"/>
      <w:r w:rsidRPr="00CD05E3">
        <w:t>Sales</w:t>
      </w:r>
      <w:proofErr w:type="spellEnd"/>
      <w:r w:rsidRPr="00CD05E3">
        <w:t xml:space="preserve"> mit der Vermar</w:t>
      </w:r>
      <w:r w:rsidRPr="00CD05E3">
        <w:t>k</w:t>
      </w:r>
      <w:r w:rsidRPr="00CD05E3">
        <w:t>tung aller Fachzeitschriften und Portale für den Rechtsmarkt.</w:t>
      </w:r>
    </w:p>
    <w:p w:rsidR="00530514" w:rsidRDefault="00530514" w:rsidP="009C6563"/>
    <w:p w:rsidR="00CD05E3" w:rsidRDefault="00CD05E3" w:rsidP="009C6563"/>
    <w:p w:rsidR="00CD05E3" w:rsidRDefault="00CD05E3" w:rsidP="009C6563"/>
    <w:p w:rsidR="00CD05E3" w:rsidRDefault="00CD05E3" w:rsidP="009C6563"/>
    <w:p w:rsidR="008315C8" w:rsidRDefault="008315C8" w:rsidP="00441C18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8315C8">
        <w:rPr>
          <w:rFonts w:asciiTheme="minorHAnsi" w:hAnsiTheme="minorHAnsi" w:cstheme="minorHAnsi"/>
          <w:b/>
          <w:bCs/>
          <w:sz w:val="18"/>
          <w:szCs w:val="18"/>
        </w:rPr>
        <w:t>Vogel Communications Group</w:t>
      </w:r>
      <w:r w:rsidRPr="008315C8">
        <w:rPr>
          <w:rFonts w:asciiTheme="minorHAnsi" w:hAnsiTheme="minorHAnsi" w:cstheme="minorHAnsi"/>
          <w:sz w:val="18"/>
          <w:szCs w:val="18"/>
        </w:rPr>
        <w:t xml:space="preserve"> ist einer der führenden Dienstleister für B2B-Kommunikation im deutschsprachigen Raum. Hauptsitz ist Würzburg. Mit vier Agenturen am Berliner Standort bietet die Gruppe umfassende Kommunikationskompetenzen. Die Angebote der Gruppe reichen von Fachmedien, Corporate Publishing,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Social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-Media-Services, PR, Messedienstleistungen, Netzwerken und Communitys bis zu Market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Inte</w:t>
      </w:r>
      <w:r w:rsidRPr="008315C8">
        <w:rPr>
          <w:rFonts w:asciiTheme="minorHAnsi" w:hAnsiTheme="minorHAnsi" w:cstheme="minorHAnsi"/>
          <w:sz w:val="18"/>
          <w:szCs w:val="18"/>
        </w:rPr>
        <w:t>l</w:t>
      </w:r>
      <w:r w:rsidRPr="008315C8">
        <w:rPr>
          <w:rFonts w:asciiTheme="minorHAnsi" w:hAnsiTheme="minorHAnsi" w:cstheme="minorHAnsi"/>
          <w:sz w:val="18"/>
          <w:szCs w:val="18"/>
        </w:rPr>
        <w:t>ligence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 &amp;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Insights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 sowie einem hauseigenen Kongresszentrum.</w:t>
      </w:r>
      <w:r w:rsidR="00B1012B">
        <w:rPr>
          <w:rFonts w:asciiTheme="minorHAnsi" w:hAnsiTheme="minorHAnsi" w:cstheme="minorHAnsi"/>
          <w:sz w:val="18"/>
          <w:szCs w:val="18"/>
        </w:rPr>
        <w:t xml:space="preserve"> </w:t>
      </w:r>
      <w:r w:rsidRPr="008315C8">
        <w:rPr>
          <w:rFonts w:asciiTheme="minorHAnsi" w:hAnsiTheme="minorHAnsi" w:cstheme="minorHAnsi"/>
          <w:sz w:val="18"/>
          <w:szCs w:val="18"/>
        </w:rPr>
        <w:t>Die Publishingbereiche führen 100+ Fachzeitschriften, 100+ Webportale, 100+ Business-Events sowie zahlre</w:t>
      </w:r>
      <w:r w:rsidRPr="008315C8">
        <w:rPr>
          <w:rFonts w:asciiTheme="minorHAnsi" w:hAnsiTheme="minorHAnsi" w:cstheme="minorHAnsi"/>
          <w:sz w:val="18"/>
          <w:szCs w:val="18"/>
        </w:rPr>
        <w:t>i</w:t>
      </w:r>
      <w:r w:rsidRPr="008315C8">
        <w:rPr>
          <w:rFonts w:asciiTheme="minorHAnsi" w:hAnsiTheme="minorHAnsi" w:cstheme="minorHAnsi"/>
          <w:sz w:val="18"/>
          <w:szCs w:val="18"/>
        </w:rPr>
        <w:t>che mobile Angebote und internationale Aktivitäten. Die Print- und Digital-Medien eröf</w:t>
      </w:r>
      <w:r w:rsidRPr="008315C8">
        <w:rPr>
          <w:rFonts w:asciiTheme="minorHAnsi" w:hAnsiTheme="minorHAnsi" w:cstheme="minorHAnsi"/>
          <w:sz w:val="18"/>
          <w:szCs w:val="18"/>
        </w:rPr>
        <w:t>f</w:t>
      </w:r>
      <w:r w:rsidRPr="008315C8">
        <w:rPr>
          <w:rFonts w:asciiTheme="minorHAnsi" w:hAnsiTheme="minorHAnsi" w:cstheme="minorHAnsi"/>
          <w:sz w:val="18"/>
          <w:szCs w:val="18"/>
        </w:rPr>
        <w:t>nen den Zugang in 14 Branchen in den fünf Wirtschaftsfeldern Industrie, Automobil, Informationstec</w:t>
      </w:r>
      <w:r w:rsidR="00441830">
        <w:rPr>
          <w:rFonts w:asciiTheme="minorHAnsi" w:hAnsiTheme="minorHAnsi" w:cstheme="minorHAnsi"/>
          <w:sz w:val="18"/>
          <w:szCs w:val="18"/>
        </w:rPr>
        <w:t>hnologie, Recht/Wirtschaft/</w:t>
      </w:r>
      <w:bookmarkStart w:id="0" w:name="_GoBack"/>
      <w:bookmarkEnd w:id="0"/>
      <w:r w:rsidRPr="008315C8">
        <w:rPr>
          <w:rFonts w:asciiTheme="minorHAnsi" w:hAnsiTheme="minorHAnsi" w:cstheme="minorHAnsi"/>
          <w:sz w:val="18"/>
          <w:szCs w:val="18"/>
        </w:rPr>
        <w:t>Steuern und B2B-Kommunikation.</w:t>
      </w:r>
    </w:p>
    <w:p w:rsidR="00B1012B" w:rsidRDefault="00B1012B" w:rsidP="00441C18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</w:p>
    <w:p w:rsidR="00B1012B" w:rsidRPr="00B1012B" w:rsidRDefault="00B1012B" w:rsidP="00B1012B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 xml:space="preserve">Diese Pressemitteilung finden Sie auch unter </w:t>
      </w:r>
      <w:hyperlink r:id="rId8" w:history="1">
        <w:r w:rsidR="00530514" w:rsidRPr="0090760C">
          <w:rPr>
            <w:rStyle w:val="Hyperlink"/>
            <w:rFonts w:asciiTheme="minorHAnsi" w:hAnsiTheme="minorHAnsi" w:cstheme="minorHAnsi"/>
            <w:sz w:val="18"/>
            <w:szCs w:val="18"/>
          </w:rPr>
          <w:t>www.vogel.de</w:t>
        </w:r>
      </w:hyperlink>
      <w:r w:rsidR="00530514">
        <w:rPr>
          <w:rFonts w:asciiTheme="minorHAnsi" w:hAnsiTheme="minorHAnsi" w:cstheme="minorHAnsi"/>
          <w:sz w:val="18"/>
          <w:szCs w:val="18"/>
        </w:rPr>
        <w:t>.</w:t>
      </w:r>
    </w:p>
    <w:p w:rsidR="009C6563" w:rsidRPr="00530514" w:rsidRDefault="00B1012B" w:rsidP="00530514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>Belegexemplar/Link erbeten.</w:t>
      </w:r>
    </w:p>
    <w:sectPr w:rsidR="009C6563" w:rsidRPr="00530514" w:rsidSect="00831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34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69" w:rsidRDefault="00962569" w:rsidP="000D45B9">
      <w:pPr>
        <w:spacing w:after="0" w:line="240" w:lineRule="auto"/>
      </w:pPr>
      <w:r>
        <w:separator/>
      </w:r>
    </w:p>
  </w:endnote>
  <w:endnote w:type="continuationSeparator" w:id="0">
    <w:p w:rsidR="00962569" w:rsidRDefault="00962569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14" w:rsidRDefault="005305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14" w:rsidRDefault="005305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14" w:rsidRDefault="005305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69" w:rsidRDefault="00962569" w:rsidP="000D45B9">
      <w:pPr>
        <w:spacing w:after="0" w:line="240" w:lineRule="auto"/>
      </w:pPr>
      <w:r>
        <w:separator/>
      </w:r>
    </w:p>
  </w:footnote>
  <w:footnote w:type="continuationSeparator" w:id="0">
    <w:p w:rsidR="00962569" w:rsidRDefault="00962569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14" w:rsidRDefault="005305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B1EB4F0" wp14:editId="341012A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3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3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9C6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A7BA93" wp14:editId="28AD7E8F">
          <wp:simplePos x="0" y="0"/>
          <wp:positionH relativeFrom="column">
            <wp:posOffset>-919480</wp:posOffset>
          </wp:positionH>
          <wp:positionV relativeFrom="paragraph">
            <wp:posOffset>-469265</wp:posOffset>
          </wp:positionV>
          <wp:extent cx="7583998" cy="1072768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98" cy="10727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7AE"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22DCEFAB" wp14:editId="10E3440C">
              <wp:simplePos x="0" y="0"/>
              <wp:positionH relativeFrom="column">
                <wp:posOffset>4691380</wp:posOffset>
              </wp:positionH>
              <wp:positionV relativeFrom="page">
                <wp:posOffset>2714625</wp:posOffset>
              </wp:positionV>
              <wp:extent cx="1735200" cy="1512000"/>
              <wp:effectExtent l="0" t="0" r="0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51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A5203C" w:rsidRDefault="00C237AE" w:rsidP="006E7E4F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</w:pPr>
                          <w:r w:rsidRPr="00A5203C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  <w:t>Ihr Ansprechpartner</w:t>
                          </w:r>
                        </w:p>
                        <w:p w:rsidR="00C237AE" w:rsidRPr="00376007" w:rsidRDefault="006E7E4F" w:rsidP="006E7E4F">
                          <w:pPr>
                            <w:pStyle w:val="Kontaktfeldrechts"/>
                          </w:pPr>
                          <w:r w:rsidRPr="006E7E4F">
                            <w:t>Dr. Gunther Schunk</w:t>
                          </w:r>
                          <w:r w:rsidR="00C237AE">
                            <w:br/>
                          </w:r>
                          <w:r>
                            <w:t>Corporate Communications</w:t>
                          </w:r>
                          <w:r>
                            <w:br/>
                            <w:t>Vogel Communications Group</w:t>
                          </w:r>
                        </w:p>
                        <w:p w:rsidR="00C237AE" w:rsidRDefault="00C237AE" w:rsidP="006E7E4F">
                          <w:pPr>
                            <w:pStyle w:val="Kontaktfeldrechts"/>
                          </w:pPr>
                          <w:r w:rsidRPr="005E5373">
                            <w:t xml:space="preserve">t </w:t>
                          </w:r>
                          <w:r w:rsidR="006E7E4F" w:rsidRPr="006E7E4F">
                            <w:t>+49 931 418-2590</w:t>
                          </w:r>
                          <w:r w:rsidRPr="005E5373">
                            <w:br/>
                          </w:r>
                          <w:r w:rsidR="006E7E4F" w:rsidRPr="006E7E4F">
                            <w:t>pressestelle@vogel.de</w:t>
                          </w:r>
                        </w:p>
                        <w:p w:rsidR="009A1151" w:rsidRDefault="00530514" w:rsidP="006E7E4F">
                          <w:pPr>
                            <w:pStyle w:val="Kontaktfeldrechts"/>
                          </w:pPr>
                          <w:r>
                            <w:t>17.01.2019</w:t>
                          </w:r>
                        </w:p>
                        <w:p w:rsidR="00C237AE" w:rsidRPr="005E5373" w:rsidRDefault="00C237AE" w:rsidP="006E7E4F">
                          <w:pPr>
                            <w:pStyle w:val="Kontaktfeldrechts"/>
                          </w:pPr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4pt;margin-top:213.75pt;width:136.65pt;height:1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" filled="f" stroked="f">
              <v:textbox inset=",0,0,0">
                <w:txbxContent>
                  <w:p w:rsidR="00C237AE" w:rsidRPr="00A5203C" w:rsidRDefault="00C237AE" w:rsidP="006E7E4F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</w:pPr>
                    <w:r w:rsidRPr="00A5203C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  <w:t>Ihr Ansprechpartner</w:t>
                    </w:r>
                  </w:p>
                  <w:p w:rsidR="00C237AE" w:rsidRPr="00376007" w:rsidRDefault="006E7E4F" w:rsidP="006E7E4F">
                    <w:pPr>
                      <w:pStyle w:val="Kontaktfeldrechts"/>
                    </w:pPr>
                    <w:r w:rsidRPr="006E7E4F">
                      <w:t>Dr. Gunther Schunk</w:t>
                    </w:r>
                    <w:r w:rsidR="00C237AE">
                      <w:br/>
                    </w:r>
                    <w:r>
                      <w:t>Corporate Communications</w:t>
                    </w:r>
                    <w:r>
                      <w:br/>
                      <w:t>Vogel Communications Group</w:t>
                    </w:r>
                  </w:p>
                  <w:p w:rsidR="00C237AE" w:rsidRDefault="00C237AE" w:rsidP="006E7E4F">
                    <w:pPr>
                      <w:pStyle w:val="Kontaktfeldrechts"/>
                    </w:pPr>
                    <w:r w:rsidRPr="005E5373">
                      <w:t xml:space="preserve">t </w:t>
                    </w:r>
                    <w:r w:rsidR="006E7E4F" w:rsidRPr="006E7E4F">
                      <w:t>+49 931 418-2590</w:t>
                    </w:r>
                    <w:r w:rsidRPr="005E5373">
                      <w:br/>
                    </w:r>
                    <w:r w:rsidR="006E7E4F" w:rsidRPr="006E7E4F">
                      <w:t>pressestelle@vogel.de</w:t>
                    </w:r>
                  </w:p>
                  <w:p w:rsidR="009A1151" w:rsidRDefault="00530514" w:rsidP="006E7E4F">
                    <w:pPr>
                      <w:pStyle w:val="Kontaktfeldrechts"/>
                    </w:pPr>
                    <w:r>
                      <w:t>17.01.2019</w:t>
                    </w:r>
                    <w:bookmarkStart w:id="1" w:name="_GoBack"/>
                    <w:bookmarkEnd w:id="1"/>
                  </w:p>
                  <w:p w:rsidR="00C237AE" w:rsidRPr="005E5373" w:rsidRDefault="00C237AE" w:rsidP="006E7E4F">
                    <w:pPr>
                      <w:pStyle w:val="Kontaktfeldrechts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5F"/>
    <w:rsid w:val="00051050"/>
    <w:rsid w:val="000D45B9"/>
    <w:rsid w:val="00124DB4"/>
    <w:rsid w:val="00130EF6"/>
    <w:rsid w:val="001707B8"/>
    <w:rsid w:val="001A7DC2"/>
    <w:rsid w:val="001B5F9E"/>
    <w:rsid w:val="001D44A2"/>
    <w:rsid w:val="002827E1"/>
    <w:rsid w:val="002F5F39"/>
    <w:rsid w:val="003A2234"/>
    <w:rsid w:val="00441830"/>
    <w:rsid w:val="00441C18"/>
    <w:rsid w:val="004B03CB"/>
    <w:rsid w:val="004E30C6"/>
    <w:rsid w:val="00510D5D"/>
    <w:rsid w:val="00530514"/>
    <w:rsid w:val="00614554"/>
    <w:rsid w:val="0061714D"/>
    <w:rsid w:val="00695CBE"/>
    <w:rsid w:val="006E3843"/>
    <w:rsid w:val="006E7E4F"/>
    <w:rsid w:val="0077058F"/>
    <w:rsid w:val="008315C8"/>
    <w:rsid w:val="00962569"/>
    <w:rsid w:val="009A1151"/>
    <w:rsid w:val="009C155F"/>
    <w:rsid w:val="009C6563"/>
    <w:rsid w:val="00A336D1"/>
    <w:rsid w:val="00A5203C"/>
    <w:rsid w:val="00AF1399"/>
    <w:rsid w:val="00AF3757"/>
    <w:rsid w:val="00B1012B"/>
    <w:rsid w:val="00BE11A7"/>
    <w:rsid w:val="00BF6328"/>
    <w:rsid w:val="00C237AE"/>
    <w:rsid w:val="00C63670"/>
    <w:rsid w:val="00CC3C70"/>
    <w:rsid w:val="00CD05E3"/>
    <w:rsid w:val="00D37DBC"/>
    <w:rsid w:val="00DE4D1D"/>
    <w:rsid w:val="00F77B30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530514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530514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erhard\AppData\Local\Temp\Temp1_Word-Vorlagen%20(2).zip\08_Word-Vorlagen%20Pressemitteilungen\Wordvorlage_Pressemitteilung_Corporate.dotx" TargetMode="External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90BD-B911-487A-94C7-CADA2136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Wordvorlage_Pressemitteilung_Corporate.dotx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Lena</dc:creator>
  <cp:lastModifiedBy>Gerhard Lena</cp:lastModifiedBy>
  <cp:revision>2</cp:revision>
  <cp:lastPrinted>2019-01-17T08:29:00Z</cp:lastPrinted>
  <dcterms:created xsi:type="dcterms:W3CDTF">2019-01-17T09:16:00Z</dcterms:created>
  <dcterms:modified xsi:type="dcterms:W3CDTF">2019-01-17T09:16:00Z</dcterms:modified>
</cp:coreProperties>
</file>