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E7E4F" w:rsidRDefault="009A1151" w:rsidP="004F07A3">
      <w:pPr>
        <w:spacing w:after="240"/>
        <w:rPr>
          <w:rFonts w:asciiTheme="majorHAnsi" w:hAnsiTheme="majorHAnsi"/>
          <w:b/>
          <w:sz w:val="40"/>
          <w:szCs w:val="40"/>
        </w:rPr>
      </w:pPr>
      <w:r w:rsidRPr="006E7E4F">
        <w:rPr>
          <w:rFonts w:asciiTheme="majorHAnsi" w:hAnsiTheme="majorHAnsi"/>
          <w:b/>
          <w:sz w:val="40"/>
          <w:szCs w:val="40"/>
        </w:rPr>
        <w:t>Pressemitteilung</w:t>
      </w:r>
    </w:p>
    <w:p w:rsidR="004F07A3" w:rsidRPr="006E7E4F" w:rsidRDefault="004F07A3" w:rsidP="00F26CF1">
      <w:pPr>
        <w:pStyle w:val="berschrift1"/>
      </w:pPr>
      <w:r>
        <w:t>Türöffner für neue Fahrzeugkonzepte</w:t>
      </w:r>
    </w:p>
    <w:p w:rsidR="004F07A3" w:rsidRPr="006E7E4F" w:rsidRDefault="004F07A3" w:rsidP="004F07A3">
      <w:pPr>
        <w:pStyle w:val="berschrift2"/>
        <w:spacing w:after="120"/>
      </w:pPr>
      <w:r>
        <w:t xml:space="preserve">Leichtbau-Gipfel am 26./27. März 2019 mit </w:t>
      </w:r>
      <w:r w:rsidR="005E314B">
        <w:t>Top-Referenten</w:t>
      </w:r>
      <w:r w:rsidR="0050086C">
        <w:t>,</w:t>
      </w:r>
      <w:r w:rsidR="005E314B">
        <w:t xml:space="preserve"> </w:t>
      </w:r>
      <w:r>
        <w:t>Arena-Talk und Start-up-Campus</w:t>
      </w:r>
    </w:p>
    <w:p w:rsidR="004F07A3" w:rsidRDefault="004F07A3" w:rsidP="004F07A3">
      <w:pPr>
        <w:spacing w:after="120"/>
      </w:pPr>
      <w:r>
        <w:t xml:space="preserve">Die Experten wissen es: Leichtbau macht die besseren Autos – Stadtfahrzeuge, Fahrzeuge für die Langstrecke sowie People und Cargo </w:t>
      </w:r>
      <w:proofErr w:type="spellStart"/>
      <w:r>
        <w:t>Mover</w:t>
      </w:r>
      <w:proofErr w:type="spellEnd"/>
      <w:r>
        <w:t xml:space="preserve"> gleichermaßen, angetrieben mit Verbrennungsmotor, mit Hybr</w:t>
      </w:r>
      <w:r w:rsidR="00E51590">
        <w:t xml:space="preserve">idantrieb oder rein elektrisch. </w:t>
      </w:r>
      <w:r>
        <w:t>Leichtbau ist der Türöffner für neue Fahrzeugkonzepte.</w:t>
      </w:r>
    </w:p>
    <w:p w:rsidR="004F07A3" w:rsidRDefault="004F07A3" w:rsidP="004F07A3">
      <w:pPr>
        <w:spacing w:after="120"/>
      </w:pPr>
      <w:r>
        <w:t xml:space="preserve">Der Leichtbau-Gipfel zeigt in Fachvorträgen, Sessions und Live-Vorführungen, welche Schlüsselfunktion der Leichtbau auf dem Weg zum besseren </w:t>
      </w:r>
      <w:r w:rsidR="005E314B">
        <w:t>A</w:t>
      </w:r>
      <w:r>
        <w:t>uto ei</w:t>
      </w:r>
      <w:r>
        <w:t>n</w:t>
      </w:r>
      <w:r>
        <w:t>nim</w:t>
      </w:r>
      <w:r w:rsidR="00CF72DC">
        <w:t>m</w:t>
      </w:r>
      <w:r>
        <w:t xml:space="preserve">t. Der Fachkongress findet am 26./27. März 2019 im Würzburger Vogel </w:t>
      </w:r>
      <w:proofErr w:type="spellStart"/>
      <w:r>
        <w:t>Convention</w:t>
      </w:r>
      <w:proofErr w:type="spellEnd"/>
      <w:r>
        <w:t xml:space="preserve"> Center statt und wird von einer großen Ausstellung</w:t>
      </w:r>
      <w:r w:rsidR="00B03FE4">
        <w:t xml:space="preserve"> </w:t>
      </w:r>
      <w:r>
        <w:t>mit zahlreichen Innovationen und Exponaten begleitet. Namhafte OEMs und Zulieferer</w:t>
      </w:r>
      <w:r w:rsidR="005E314B">
        <w:t>,</w:t>
      </w:r>
      <w:r>
        <w:t xml:space="preserve"> der Start-up-Campus</w:t>
      </w:r>
      <w:r w:rsidR="005E314B">
        <w:t xml:space="preserve"> und der</w:t>
      </w:r>
      <w:r>
        <w:t xml:space="preserve"> „Arena-Talk“ ermöglichen professionellen Know-how-Austausch. Veranstalter sind das Fachmedium „Automo</w:t>
      </w:r>
      <w:r w:rsidR="00E51590">
        <w:t>bil Industrie“ und die</w:t>
      </w:r>
      <w:r>
        <w:t xml:space="preserve"> Trainingsexperten „</w:t>
      </w:r>
      <w:proofErr w:type="spellStart"/>
      <w:r>
        <w:t>carhs</w:t>
      </w:r>
      <w:proofErr w:type="spellEnd"/>
      <w:r>
        <w:t>“.</w:t>
      </w:r>
    </w:p>
    <w:p w:rsidR="004F07A3" w:rsidRDefault="004F07A3" w:rsidP="004F07A3">
      <w:pPr>
        <w:spacing w:after="120"/>
      </w:pPr>
      <w:r>
        <w:t xml:space="preserve">Zu den hochkarätigen Referenten des Leichtbau-Gipfels zählt Ministerialdirigent Christian Theis vom BMVI. In seiner </w:t>
      </w:r>
      <w:proofErr w:type="spellStart"/>
      <w:r>
        <w:t>Eröffnungskeynote</w:t>
      </w:r>
      <w:proofErr w:type="spellEnd"/>
      <w:r>
        <w:t xml:space="preserve"> spricht er über Cha</w:t>
      </w:r>
      <w:r>
        <w:t>n</w:t>
      </w:r>
      <w:r>
        <w:t xml:space="preserve">cen und Herausforderungen neuer Mobilitätskonzepte aus Sicht der Politik. </w:t>
      </w:r>
      <w:r w:rsidR="00E51590">
        <w:t>Weitere Speaker sind</w:t>
      </w:r>
      <w:r>
        <w:t xml:space="preserve"> Uwe Renz von Mercedes-AMG und Thomas Behr von Daimler. Während Renz erklärt, wie AMG seine Kompetenz aus rennsporte</w:t>
      </w:r>
      <w:r>
        <w:t>r</w:t>
      </w:r>
      <w:r>
        <w:t>probten Leichtbaukonzepten in die Serienfahrzeuge von morgen bringen will, erläutert Behr, warum für ihn die ganzheitliche digitale Betrachtung eines jeden Werkstoffs der „</w:t>
      </w:r>
      <w:proofErr w:type="spellStart"/>
      <w:r>
        <w:t>Enabler</w:t>
      </w:r>
      <w:proofErr w:type="spellEnd"/>
      <w:r>
        <w:t xml:space="preserve">“ für den modernen Karosserieleichtbau ist. </w:t>
      </w:r>
      <w:bookmarkStart w:id="0" w:name="_GoBack"/>
      <w:bookmarkEnd w:id="0"/>
    </w:p>
    <w:p w:rsidR="004F07A3" w:rsidRDefault="00E51590" w:rsidP="00E51590">
      <w:pPr>
        <w:spacing w:after="120"/>
      </w:pPr>
      <w:r>
        <w:t xml:space="preserve">Ein </w:t>
      </w:r>
      <w:r w:rsidR="005E314B">
        <w:t xml:space="preserve">weiteres </w:t>
      </w:r>
      <w:r>
        <w:t>Highlight ist</w:t>
      </w:r>
      <w:r w:rsidR="009838BB">
        <w:t xml:space="preserve"> der neue Porsche 718 </w:t>
      </w:r>
      <w:proofErr w:type="spellStart"/>
      <w:r w:rsidR="009838BB">
        <w:t>Cayman</w:t>
      </w:r>
      <w:proofErr w:type="spellEnd"/>
      <w:r w:rsidR="009838BB">
        <w:t xml:space="preserve"> GT4 Clubsport, das</w:t>
      </w:r>
      <w:r w:rsidR="009838BB" w:rsidRPr="009838BB">
        <w:t xml:space="preserve"> </w:t>
      </w:r>
      <w:r w:rsidR="009838BB">
        <w:t>erste seriell gefertigte Rennfahrzeug mit Karosserieteilen aus einem Biofa</w:t>
      </w:r>
      <w:r>
        <w:t>ser-Verbundwerkstoff</w:t>
      </w:r>
      <w:r w:rsidR="009838BB">
        <w:t xml:space="preserve">. Vor 13 Jahren gab Rapper und Rennfahrer </w:t>
      </w:r>
      <w:proofErr w:type="spellStart"/>
      <w:r w:rsidR="009838BB">
        <w:t>Smudo</w:t>
      </w:r>
      <w:proofErr w:type="spellEnd"/>
      <w:r w:rsidR="009838BB">
        <w:t xml:space="preserve"> sein D</w:t>
      </w:r>
      <w:r w:rsidR="009838BB">
        <w:t>e</w:t>
      </w:r>
      <w:r w:rsidR="009838BB">
        <w:t xml:space="preserve">büt mit dem ersten Rennwagen, der über eine Karosserie aus nachwachsenden Rohstoffen verfügte. Jetzt sollen die von </w:t>
      </w:r>
      <w:proofErr w:type="spellStart"/>
      <w:r w:rsidR="009838BB">
        <w:t>Smudo</w:t>
      </w:r>
      <w:proofErr w:type="spellEnd"/>
      <w:r w:rsidR="009838BB">
        <w:t xml:space="preserve"> und seinem Rennteam </w:t>
      </w:r>
      <w:r>
        <w:t>„</w:t>
      </w:r>
      <w:proofErr w:type="spellStart"/>
      <w:r w:rsidR="009838BB">
        <w:t>Four</w:t>
      </w:r>
      <w:proofErr w:type="spellEnd"/>
      <w:r w:rsidR="009838BB">
        <w:t xml:space="preserve"> Motors</w:t>
      </w:r>
      <w:r>
        <w:t>“</w:t>
      </w:r>
      <w:r w:rsidR="009838BB">
        <w:t xml:space="preserve"> erprobten Leichtbauteile aus Biofaserverbünden</w:t>
      </w:r>
      <w:r>
        <w:t xml:space="preserve"> mit dem Porsche 718 </w:t>
      </w:r>
      <w:proofErr w:type="spellStart"/>
      <w:r>
        <w:t>Cayman</w:t>
      </w:r>
      <w:proofErr w:type="spellEnd"/>
      <w:r>
        <w:t xml:space="preserve"> GT4 Clubsport</w:t>
      </w:r>
      <w:r w:rsidR="009838BB">
        <w:t xml:space="preserve"> in Se</w:t>
      </w:r>
      <w:r>
        <w:t>rie gehen.</w:t>
      </w:r>
      <w:r w:rsidR="005E314B">
        <w:t xml:space="preserve"> Live zu erleben beim Leichtbau-Gipfel! </w:t>
      </w:r>
    </w:p>
    <w:p w:rsidR="005E314B" w:rsidRDefault="005E314B" w:rsidP="00E51590">
      <w:pPr>
        <w:spacing w:after="120"/>
      </w:pPr>
    </w:p>
    <w:p w:rsidR="00E51590" w:rsidRDefault="004F07A3" w:rsidP="00E51590">
      <w:pPr>
        <w:spacing w:after="120"/>
      </w:pPr>
      <w:r>
        <w:t>    Der »Automobil Industrie Leichtbau-Gipfel« findet statt am</w:t>
      </w:r>
      <w:r>
        <w:br/>
        <w:t xml:space="preserve">    </w:t>
      </w:r>
      <w:r w:rsidR="00E51590">
        <w:rPr>
          <w:b/>
          <w:bCs/>
        </w:rPr>
        <w:t>26./27. März 2019</w:t>
      </w:r>
      <w:r>
        <w:t xml:space="preserve"> im </w:t>
      </w:r>
      <w:r>
        <w:rPr>
          <w:b/>
          <w:bCs/>
        </w:rPr>
        <w:t xml:space="preserve">Vogel </w:t>
      </w:r>
      <w:proofErr w:type="spellStart"/>
      <w:r>
        <w:rPr>
          <w:b/>
          <w:bCs/>
        </w:rPr>
        <w:t>Convention</w:t>
      </w:r>
      <w:proofErr w:type="spellEnd"/>
      <w:r>
        <w:rPr>
          <w:b/>
          <w:bCs/>
        </w:rPr>
        <w:t xml:space="preserve"> Center</w:t>
      </w:r>
      <w:r w:rsidR="00E51590">
        <w:t>, Würzburg</w:t>
      </w:r>
      <w:r w:rsidR="001E71DB">
        <w:t>.</w:t>
      </w:r>
    </w:p>
    <w:p w:rsidR="004F07A3" w:rsidRDefault="004F07A3" w:rsidP="00E51590">
      <w:pPr>
        <w:spacing w:after="120"/>
      </w:pPr>
      <w:r>
        <w:t>Weitere Infos und Anmeldung unter</w:t>
      </w:r>
      <w:r w:rsidR="00026E1A">
        <w:t xml:space="preserve"> </w:t>
      </w:r>
      <w:hyperlink r:id="rId8" w:history="1">
        <w:r w:rsidR="00B03FE4" w:rsidRPr="00B03FE4">
          <w:rPr>
            <w:rStyle w:val="Hyperlink"/>
          </w:rPr>
          <w:t>www.leichtbau-gipfel.de</w:t>
        </w:r>
      </w:hyperlink>
      <w:r w:rsidR="001E71DB">
        <w:rPr>
          <w:rStyle w:val="Hyperlink"/>
        </w:rPr>
        <w:t>.</w:t>
      </w:r>
      <w:r>
        <w:t xml:space="preserve"> </w:t>
      </w:r>
      <w:r>
        <w:br/>
        <w:t xml:space="preserve">Akkreditierung für Journalisten bei </w:t>
      </w:r>
      <w:hyperlink r:id="rId9" w:history="1">
        <w:r>
          <w:rPr>
            <w:rStyle w:val="Hyperlink"/>
          </w:rPr>
          <w:t>gunther.schunk@vogel.de</w:t>
        </w:r>
      </w:hyperlink>
      <w:r w:rsidR="001E71DB">
        <w:rPr>
          <w:rStyle w:val="Hyperlink"/>
        </w:rPr>
        <w:t>.</w:t>
      </w:r>
    </w:p>
    <w:p w:rsidR="00E51590" w:rsidRDefault="00E51590">
      <w:pPr>
        <w:rPr>
          <w:rFonts w:asciiTheme="minorHAnsi" w:hAnsiTheme="minorHAnsi" w:cstheme="minorHAnsi"/>
          <w:b/>
          <w:bCs/>
          <w:sz w:val="18"/>
          <w:szCs w:val="18"/>
        </w:rPr>
      </w:pPr>
      <w:r>
        <w:rPr>
          <w:rFonts w:asciiTheme="minorHAnsi" w:hAnsiTheme="minorHAnsi" w:cstheme="minorHAnsi"/>
          <w:b/>
          <w:bCs/>
          <w:sz w:val="18"/>
          <w:szCs w:val="18"/>
        </w:rPr>
        <w:br w:type="page"/>
      </w:r>
    </w:p>
    <w:p w:rsidR="004F07A3" w:rsidRPr="006A17BC" w:rsidRDefault="004F07A3" w:rsidP="004F07A3">
      <w:pPr>
        <w:pStyle w:val="NurText"/>
        <w:jc w:val="both"/>
        <w:rPr>
          <w:rFonts w:asciiTheme="minorHAnsi" w:hAnsiTheme="minorHAnsi" w:cstheme="minorHAnsi"/>
          <w:b/>
          <w:bCs/>
          <w:sz w:val="18"/>
          <w:szCs w:val="18"/>
        </w:rPr>
      </w:pPr>
      <w:r w:rsidRPr="006A17BC">
        <w:rPr>
          <w:rFonts w:asciiTheme="minorHAnsi" w:hAnsiTheme="minorHAnsi" w:cstheme="minorHAnsi"/>
          <w:b/>
          <w:bCs/>
          <w:sz w:val="18"/>
          <w:szCs w:val="18"/>
        </w:rPr>
        <w:lastRenderedPageBreak/>
        <w:t>„Automobil Industrie“</w:t>
      </w:r>
      <w:r w:rsidRPr="006A17BC">
        <w:rPr>
          <w:rFonts w:asciiTheme="minorHAnsi" w:hAnsiTheme="minorHAnsi" w:cstheme="minorHAnsi"/>
          <w:bCs/>
          <w:sz w:val="18"/>
          <w:szCs w:val="18"/>
        </w:rPr>
        <w:t xml:space="preserve"> – Die ganze Welt der Mobilität. „Automobil Industrie“ ist das Fachmagazin im Spannungsfeld von Technik und Wirtschaft. Im Fokus stehen Technik und Produktion, Leichtbau und Werkstoffe sowie Informationstechnologien. Auch die Megathemen rund um Mobilität setzen im Heft Akzente. News aus der Branche gibt es unter www.automobil-industrie.de</w:t>
      </w:r>
      <w:r>
        <w:rPr>
          <w:rFonts w:asciiTheme="minorHAnsi" w:hAnsiTheme="minorHAnsi" w:cstheme="minorHAnsi"/>
          <w:bCs/>
          <w:sz w:val="18"/>
          <w:szCs w:val="18"/>
        </w:rPr>
        <w:t xml:space="preserve"> sowie im täglichen Newsletter. Das Stammhaus </w:t>
      </w:r>
      <w:r w:rsidRPr="006A17BC">
        <w:rPr>
          <w:rFonts w:asciiTheme="minorHAnsi" w:hAnsiTheme="minorHAnsi" w:cstheme="minorHAnsi"/>
          <w:b/>
          <w:bCs/>
          <w:sz w:val="18"/>
          <w:szCs w:val="18"/>
        </w:rPr>
        <w:t>Vogel Communications Group</w:t>
      </w:r>
      <w:r w:rsidRPr="006A17BC">
        <w:rPr>
          <w:rFonts w:asciiTheme="minorHAnsi" w:hAnsiTheme="minorHAnsi" w:cstheme="minorHAnsi"/>
          <w:bCs/>
          <w:sz w:val="18"/>
          <w:szCs w:val="18"/>
        </w:rPr>
        <w:t xml:space="preserve"> ist einer der führenden Dienstleister für B2B-Kommunikation im deutschsprachigen Raum. Hauptsitz ist Würzburg. Mit vier Agenturen am Berliner Standort bietet die Gruppe umfassende Kommunikationskompetenzen. Die Angebote der Gruppe reichen von Fachmedien, Corporate Publishing, Social-Media-Services, PR, Messedienstleistungen, Netzwerken und Communitys bis zu Market </w:t>
      </w:r>
      <w:proofErr w:type="spellStart"/>
      <w:r w:rsidRPr="006A17BC">
        <w:rPr>
          <w:rFonts w:asciiTheme="minorHAnsi" w:hAnsiTheme="minorHAnsi" w:cstheme="minorHAnsi"/>
          <w:bCs/>
          <w:sz w:val="18"/>
          <w:szCs w:val="18"/>
        </w:rPr>
        <w:t>Intelligence</w:t>
      </w:r>
      <w:proofErr w:type="spellEnd"/>
      <w:r w:rsidRPr="006A17BC">
        <w:rPr>
          <w:rFonts w:asciiTheme="minorHAnsi" w:hAnsiTheme="minorHAnsi" w:cstheme="minorHAnsi"/>
          <w:bCs/>
          <w:sz w:val="18"/>
          <w:szCs w:val="18"/>
        </w:rPr>
        <w:t xml:space="preserve"> &amp; </w:t>
      </w:r>
      <w:proofErr w:type="spellStart"/>
      <w:r w:rsidRPr="006A17BC">
        <w:rPr>
          <w:rFonts w:asciiTheme="minorHAnsi" w:hAnsiTheme="minorHAnsi" w:cstheme="minorHAnsi"/>
          <w:bCs/>
          <w:sz w:val="18"/>
          <w:szCs w:val="18"/>
        </w:rPr>
        <w:t>I</w:t>
      </w:r>
      <w:r w:rsidRPr="006A17BC">
        <w:rPr>
          <w:rFonts w:asciiTheme="minorHAnsi" w:hAnsiTheme="minorHAnsi" w:cstheme="minorHAnsi"/>
          <w:bCs/>
          <w:sz w:val="18"/>
          <w:szCs w:val="18"/>
        </w:rPr>
        <w:t>n</w:t>
      </w:r>
      <w:r w:rsidRPr="006A17BC">
        <w:rPr>
          <w:rFonts w:asciiTheme="minorHAnsi" w:hAnsiTheme="minorHAnsi" w:cstheme="minorHAnsi"/>
          <w:bCs/>
          <w:sz w:val="18"/>
          <w:szCs w:val="18"/>
        </w:rPr>
        <w:t>sights</w:t>
      </w:r>
      <w:proofErr w:type="spellEnd"/>
      <w:r w:rsidRPr="006A17BC">
        <w:rPr>
          <w:rFonts w:asciiTheme="minorHAnsi" w:hAnsiTheme="minorHAnsi" w:cstheme="minorHAnsi"/>
          <w:bCs/>
          <w:sz w:val="18"/>
          <w:szCs w:val="18"/>
        </w:rPr>
        <w:t xml:space="preserve"> sowie einem hauseigenen Kongresszentrum.</w:t>
      </w:r>
    </w:p>
    <w:p w:rsidR="004F07A3" w:rsidRPr="006A17BC" w:rsidRDefault="004F07A3" w:rsidP="004F07A3">
      <w:pPr>
        <w:pStyle w:val="NurText"/>
        <w:jc w:val="both"/>
        <w:rPr>
          <w:rFonts w:asciiTheme="minorHAnsi" w:hAnsiTheme="minorHAnsi" w:cstheme="minorHAnsi"/>
          <w:bCs/>
          <w:sz w:val="18"/>
          <w:szCs w:val="18"/>
        </w:rPr>
      </w:pPr>
    </w:p>
    <w:p w:rsidR="004F07A3" w:rsidRPr="006A17BC" w:rsidRDefault="004F07A3" w:rsidP="004F07A3">
      <w:pPr>
        <w:pStyle w:val="NurText"/>
        <w:jc w:val="both"/>
        <w:rPr>
          <w:rFonts w:asciiTheme="minorHAnsi" w:hAnsiTheme="minorHAnsi" w:cstheme="minorHAnsi"/>
          <w:bCs/>
          <w:sz w:val="18"/>
          <w:szCs w:val="18"/>
        </w:rPr>
      </w:pPr>
      <w:r w:rsidRPr="006A17BC">
        <w:rPr>
          <w:rFonts w:asciiTheme="minorHAnsi" w:hAnsiTheme="minorHAnsi" w:cstheme="minorHAnsi"/>
          <w:bCs/>
          <w:sz w:val="18"/>
          <w:szCs w:val="18"/>
        </w:rPr>
        <w:t xml:space="preserve">Diese Pressemitteilung finden Sie auch unter </w:t>
      </w:r>
      <w:hyperlink r:id="rId10" w:history="1">
        <w:r w:rsidR="00A75846" w:rsidRPr="008F129F">
          <w:rPr>
            <w:rStyle w:val="Hyperlink"/>
            <w:rFonts w:asciiTheme="minorHAnsi" w:hAnsiTheme="minorHAnsi" w:cstheme="minorHAnsi"/>
            <w:bCs/>
            <w:sz w:val="18"/>
            <w:szCs w:val="18"/>
          </w:rPr>
          <w:t>www.vogel.de</w:t>
        </w:r>
      </w:hyperlink>
      <w:r w:rsidR="00A75846">
        <w:rPr>
          <w:rFonts w:asciiTheme="minorHAnsi" w:hAnsiTheme="minorHAnsi" w:cstheme="minorHAnsi"/>
          <w:bCs/>
          <w:sz w:val="18"/>
          <w:szCs w:val="18"/>
        </w:rPr>
        <w:t xml:space="preserve"> </w:t>
      </w:r>
    </w:p>
    <w:p w:rsidR="004F07A3" w:rsidRDefault="004F07A3" w:rsidP="004F07A3">
      <w:pPr>
        <w:pStyle w:val="NurText"/>
        <w:jc w:val="both"/>
        <w:rPr>
          <w:rFonts w:asciiTheme="minorHAnsi" w:hAnsiTheme="minorHAnsi" w:cstheme="minorHAnsi"/>
          <w:bCs/>
          <w:sz w:val="18"/>
          <w:szCs w:val="18"/>
        </w:rPr>
      </w:pPr>
      <w:r w:rsidRPr="006A17BC">
        <w:rPr>
          <w:rFonts w:asciiTheme="minorHAnsi" w:hAnsiTheme="minorHAnsi" w:cstheme="minorHAnsi"/>
          <w:bCs/>
          <w:sz w:val="18"/>
          <w:szCs w:val="18"/>
        </w:rPr>
        <w:t>Belegexemplar/Link erbeten.</w:t>
      </w:r>
    </w:p>
    <w:p w:rsidR="009C6563" w:rsidRDefault="009C6563" w:rsidP="0077058F">
      <w:pPr>
        <w:pStyle w:val="Empfngeradresse"/>
      </w:pPr>
    </w:p>
    <w:sectPr w:rsidR="009C6563" w:rsidSect="008315C8">
      <w:headerReference w:type="default" r:id="rId11"/>
      <w:headerReference w:type="first" r:id="rId12"/>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89" w:rsidRDefault="00274C89" w:rsidP="000D45B9">
      <w:pPr>
        <w:spacing w:after="0" w:line="240" w:lineRule="auto"/>
      </w:pPr>
      <w:r>
        <w:separator/>
      </w:r>
    </w:p>
  </w:endnote>
  <w:endnote w:type="continuationSeparator" w:id="0">
    <w:p w:rsidR="00274C89" w:rsidRDefault="00274C89"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89" w:rsidRDefault="00274C89" w:rsidP="000D45B9">
      <w:pPr>
        <w:spacing w:after="0" w:line="240" w:lineRule="auto"/>
      </w:pPr>
      <w:r>
        <w:separator/>
      </w:r>
    </w:p>
  </w:footnote>
  <w:footnote w:type="continuationSeparator" w:id="0">
    <w:p w:rsidR="00274C89" w:rsidRDefault="00274C89"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7F60DB5E" wp14:editId="41CC97DD">
          <wp:simplePos x="0" y="0"/>
          <wp:positionH relativeFrom="column">
            <wp:posOffset>-899795</wp:posOffset>
          </wp:positionH>
          <wp:positionV relativeFrom="paragraph">
            <wp:posOffset>-449580</wp:posOffset>
          </wp:positionV>
          <wp:extent cx="7585073" cy="107292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rsidP="004F07A3">
    <w:pPr>
      <w:pStyle w:val="Kopfzeile"/>
      <w:tabs>
        <w:tab w:val="clear" w:pos="9072"/>
        <w:tab w:val="left" w:pos="6237"/>
        <w:tab w:val="right" w:pos="10490"/>
      </w:tabs>
    </w:pPr>
    <w:r>
      <w:rPr>
        <w:noProof/>
        <w:lang w:eastAsia="de-DE"/>
      </w:rPr>
      <w:drawing>
        <wp:anchor distT="0" distB="0" distL="114300" distR="114300" simplePos="0" relativeHeight="251658240" behindDoc="1" locked="0" layoutInCell="1" allowOverlap="1" wp14:anchorId="60EAD6B8" wp14:editId="2C3C3E17">
          <wp:simplePos x="0" y="0"/>
          <wp:positionH relativeFrom="column">
            <wp:posOffset>-938319</wp:posOffset>
          </wp:positionH>
          <wp:positionV relativeFrom="paragraph">
            <wp:posOffset>-456777</wp:posOffset>
          </wp:positionV>
          <wp:extent cx="7583997" cy="1072768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7" cy="10727688"/>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1E26CBC1" wp14:editId="516364F5">
              <wp:simplePos x="0" y="0"/>
              <wp:positionH relativeFrom="column">
                <wp:posOffset>4690745</wp:posOffset>
              </wp:positionH>
              <wp:positionV relativeFrom="page">
                <wp:posOffset>2714625</wp:posOffset>
              </wp:positionV>
              <wp:extent cx="1734820" cy="15906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590675"/>
                      </a:xfrm>
                      <a:prstGeom prst="rect">
                        <a:avLst/>
                      </a:prstGeom>
                      <a:noFill/>
                      <a:ln w="9525">
                        <a:noFill/>
                        <a:miter lim="800000"/>
                        <a:headEnd/>
                        <a:tailEnd/>
                      </a:ln>
                    </wps:spPr>
                    <wps:txbx>
                      <w:txbxContent>
                        <w:p w:rsidR="00C237AE" w:rsidRPr="00C05674" w:rsidRDefault="00C237AE" w:rsidP="006E7E4F">
                          <w:pPr>
                            <w:pStyle w:val="KontaktfeldHervorhebung"/>
                            <w:rPr>
                              <w:rStyle w:val="IntensiveHervorhebung"/>
                              <w:b/>
                              <w:bCs w:val="0"/>
                              <w:i w:val="0"/>
                              <w:iCs/>
                              <w:color w:val="000000" w:themeColor="text1"/>
                            </w:rPr>
                          </w:pPr>
                          <w:r w:rsidRPr="00C05674">
                            <w:rPr>
                              <w:rStyle w:val="IntensiveHervorhebung"/>
                              <w:b/>
                              <w:bCs w:val="0"/>
                              <w:i w:val="0"/>
                              <w:iCs/>
                              <w:color w:val="000000" w:themeColor="text1"/>
                            </w:rPr>
                            <w:t>Ihr Ansprechpartner</w:t>
                          </w:r>
                        </w:p>
                        <w:p w:rsidR="00C237AE" w:rsidRPr="00C05674" w:rsidRDefault="006E7E4F" w:rsidP="006E7E4F">
                          <w:pPr>
                            <w:pStyle w:val="Kontaktfeldrechts"/>
                          </w:pPr>
                          <w:r w:rsidRPr="00C05674">
                            <w:t>Dr. Gunther Schunk</w:t>
                          </w:r>
                          <w:r w:rsidR="00C237AE" w:rsidRPr="00C05674">
                            <w:br/>
                          </w:r>
                          <w:r w:rsidRPr="00C05674">
                            <w:t>Corporate Communications</w:t>
                          </w:r>
                          <w:r w:rsidRPr="00C05674">
                            <w:br/>
                            <w:t>Vogel Communications Group</w:t>
                          </w:r>
                        </w:p>
                        <w:p w:rsidR="00C237AE" w:rsidRDefault="00C237AE" w:rsidP="006E7E4F">
                          <w:pPr>
                            <w:pStyle w:val="Kontaktfeldrechts"/>
                          </w:pPr>
                          <w:r w:rsidRPr="005E5373">
                            <w:t xml:space="preserve">t </w:t>
                          </w:r>
                          <w:r w:rsidR="006E7E4F" w:rsidRPr="006E7E4F">
                            <w:t>+49 931 418-2590</w:t>
                          </w:r>
                          <w:r w:rsidRPr="005E5373">
                            <w:br/>
                          </w:r>
                          <w:r w:rsidR="00355303" w:rsidRPr="00355303">
                            <w:t>pressestelle@vogel.de</w:t>
                          </w:r>
                        </w:p>
                        <w:p w:rsidR="00355303" w:rsidRDefault="00026E1A" w:rsidP="006E7E4F">
                          <w:pPr>
                            <w:pStyle w:val="Kontaktfeldrechts"/>
                          </w:pPr>
                          <w:hyperlink r:id="rId2" w:history="1">
                            <w:r w:rsidR="00594CF2" w:rsidRPr="006502AD">
                              <w:rPr>
                                <w:rStyle w:val="Hyperlink"/>
                              </w:rPr>
                              <w:t>www.automobil-industrie.de</w:t>
                            </w:r>
                          </w:hyperlink>
                          <w:r w:rsidR="00594CF2">
                            <w:t xml:space="preserve"> </w:t>
                          </w:r>
                          <w:r w:rsidR="00C05674">
                            <w:t xml:space="preserve"> </w:t>
                          </w:r>
                        </w:p>
                        <w:p w:rsidR="009A1151" w:rsidRDefault="001E71DB" w:rsidP="006E7E4F">
                          <w:pPr>
                            <w:pStyle w:val="Kontaktfeldrechts"/>
                          </w:pPr>
                          <w:r>
                            <w:t>1</w:t>
                          </w:r>
                          <w:r w:rsidR="00797E7A">
                            <w:t>5</w:t>
                          </w:r>
                          <w:r>
                            <w:t>.03.2019</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35pt;margin-top:213.75pt;width:136.6pt;height:1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" filled="f" stroked="f">
              <v:textbox inset=",0,0,0">
                <w:txbxContent>
                  <w:p w:rsidR="00C237AE" w:rsidRPr="00C05674" w:rsidRDefault="00C237AE" w:rsidP="006E7E4F">
                    <w:pPr>
                      <w:pStyle w:val="KontaktfeldHervorhebung"/>
                      <w:rPr>
                        <w:rStyle w:val="IntensiveHervorhebung"/>
                        <w:b/>
                        <w:bCs w:val="0"/>
                        <w:i w:val="0"/>
                        <w:iCs/>
                        <w:color w:val="000000" w:themeColor="text1"/>
                      </w:rPr>
                    </w:pPr>
                    <w:r w:rsidRPr="00C05674">
                      <w:rPr>
                        <w:rStyle w:val="IntensiveHervorhebung"/>
                        <w:b/>
                        <w:bCs w:val="0"/>
                        <w:i w:val="0"/>
                        <w:iCs/>
                        <w:color w:val="000000" w:themeColor="text1"/>
                      </w:rPr>
                      <w:t>Ihr Ansprechpartner</w:t>
                    </w:r>
                  </w:p>
                  <w:p w:rsidR="00C237AE" w:rsidRPr="00C05674" w:rsidRDefault="006E7E4F" w:rsidP="006E7E4F">
                    <w:pPr>
                      <w:pStyle w:val="Kontaktfeldrechts"/>
                    </w:pPr>
                    <w:r w:rsidRPr="00C05674">
                      <w:t>Dr. Gunther Schunk</w:t>
                    </w:r>
                    <w:r w:rsidR="00C237AE" w:rsidRPr="00C05674">
                      <w:br/>
                    </w:r>
                    <w:r w:rsidRPr="00C05674">
                      <w:t>Corporate Communications</w:t>
                    </w:r>
                    <w:r w:rsidRPr="00C05674">
                      <w:br/>
                      <w:t>Vogel Communications Group</w:t>
                    </w:r>
                  </w:p>
                  <w:p w:rsidR="00C237AE" w:rsidRDefault="00C237AE" w:rsidP="006E7E4F">
                    <w:pPr>
                      <w:pStyle w:val="Kontaktfeldrechts"/>
                    </w:pPr>
                    <w:r w:rsidRPr="005E5373">
                      <w:t xml:space="preserve">t </w:t>
                    </w:r>
                    <w:r w:rsidR="006E7E4F" w:rsidRPr="006E7E4F">
                      <w:t>+49 931 418-2590</w:t>
                    </w:r>
                    <w:r w:rsidRPr="005E5373">
                      <w:br/>
                    </w:r>
                    <w:r w:rsidR="00355303" w:rsidRPr="00355303">
                      <w:t>pressestelle@vogel.de</w:t>
                    </w:r>
                  </w:p>
                  <w:p w:rsidR="00355303" w:rsidRDefault="0013524B" w:rsidP="006E7E4F">
                    <w:pPr>
                      <w:pStyle w:val="Kontaktfeldrechts"/>
                    </w:pPr>
                    <w:hyperlink r:id="rId3" w:history="1">
                      <w:r w:rsidR="00594CF2" w:rsidRPr="006502AD">
                        <w:rPr>
                          <w:rStyle w:val="Hyperlink"/>
                        </w:rPr>
                        <w:t>www.automobil-industrie.de</w:t>
                      </w:r>
                    </w:hyperlink>
                    <w:r w:rsidR="00594CF2">
                      <w:t xml:space="preserve"> </w:t>
                    </w:r>
                    <w:r w:rsidR="00C05674">
                      <w:t xml:space="preserve"> </w:t>
                    </w:r>
                  </w:p>
                  <w:p w:rsidR="009A1151" w:rsidRDefault="001E71DB" w:rsidP="006E7E4F">
                    <w:pPr>
                      <w:pStyle w:val="Kontaktfeldrechts"/>
                    </w:pPr>
                    <w:r>
                      <w:t>1</w:t>
                    </w:r>
                    <w:r w:rsidR="00797E7A">
                      <w:t>5</w:t>
                    </w:r>
                    <w:r>
                      <w:t>.03.2019</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C8"/>
    <w:rsid w:val="00026E1A"/>
    <w:rsid w:val="000D45B9"/>
    <w:rsid w:val="00124DB4"/>
    <w:rsid w:val="00130EF6"/>
    <w:rsid w:val="0013524B"/>
    <w:rsid w:val="001A7DC2"/>
    <w:rsid w:val="001B5F9E"/>
    <w:rsid w:val="001D44A2"/>
    <w:rsid w:val="001D50D7"/>
    <w:rsid w:val="001E71DB"/>
    <w:rsid w:val="00274C89"/>
    <w:rsid w:val="00290CC6"/>
    <w:rsid w:val="00295D40"/>
    <w:rsid w:val="002F5F39"/>
    <w:rsid w:val="00355303"/>
    <w:rsid w:val="003750C8"/>
    <w:rsid w:val="003A2234"/>
    <w:rsid w:val="004265A9"/>
    <w:rsid w:val="00426A60"/>
    <w:rsid w:val="00441C18"/>
    <w:rsid w:val="004B03CB"/>
    <w:rsid w:val="004E30C6"/>
    <w:rsid w:val="004F07A3"/>
    <w:rsid w:val="004F0D0B"/>
    <w:rsid w:val="0050086C"/>
    <w:rsid w:val="00510D5D"/>
    <w:rsid w:val="00594CF2"/>
    <w:rsid w:val="005E1BEF"/>
    <w:rsid w:val="005E314B"/>
    <w:rsid w:val="00614554"/>
    <w:rsid w:val="0061714D"/>
    <w:rsid w:val="00695CBE"/>
    <w:rsid w:val="006A17BC"/>
    <w:rsid w:val="006E7E4F"/>
    <w:rsid w:val="006F3F6A"/>
    <w:rsid w:val="0077058F"/>
    <w:rsid w:val="00797E7A"/>
    <w:rsid w:val="007D110E"/>
    <w:rsid w:val="008315C8"/>
    <w:rsid w:val="00897B00"/>
    <w:rsid w:val="00954C3F"/>
    <w:rsid w:val="009838BB"/>
    <w:rsid w:val="009A1151"/>
    <w:rsid w:val="009C6563"/>
    <w:rsid w:val="00A336D1"/>
    <w:rsid w:val="00A5203C"/>
    <w:rsid w:val="00A75846"/>
    <w:rsid w:val="00AF1399"/>
    <w:rsid w:val="00B03FE4"/>
    <w:rsid w:val="00B1012B"/>
    <w:rsid w:val="00BA44E5"/>
    <w:rsid w:val="00BE11A7"/>
    <w:rsid w:val="00C05674"/>
    <w:rsid w:val="00C237AE"/>
    <w:rsid w:val="00C63670"/>
    <w:rsid w:val="00CC3C70"/>
    <w:rsid w:val="00CF72DC"/>
    <w:rsid w:val="00D82CBC"/>
    <w:rsid w:val="00DE4D1D"/>
    <w:rsid w:val="00E45BB5"/>
    <w:rsid w:val="00E50E6B"/>
    <w:rsid w:val="00E51590"/>
    <w:rsid w:val="00F26CF1"/>
    <w:rsid w:val="00F77B30"/>
    <w:rsid w:val="00FA77FF"/>
    <w:rsid w:val="00FD006D"/>
    <w:rsid w:val="00FD7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F26CF1"/>
    <w:pPr>
      <w:spacing w:after="12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F26CF1"/>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355303"/>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F26CF1"/>
    <w:pPr>
      <w:spacing w:after="12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F26CF1"/>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355303"/>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htbau-gipfe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ogel.de" TargetMode="External"/><Relationship Id="rId4" Type="http://schemas.openxmlformats.org/officeDocument/2006/relationships/settings" Target="settings.xml"/><Relationship Id="rId9" Type="http://schemas.openxmlformats.org/officeDocument/2006/relationships/hyperlink" Target="mailto:gunther.schunk@voge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automobil-industrie.de" TargetMode="External"/><Relationship Id="rId2" Type="http://schemas.openxmlformats.org/officeDocument/2006/relationships/hyperlink" Target="http://www.automobil-industrie.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AppData\Local\Temp\Temp1_Word-Vorlagen%20(2).zip\08_Word-Vorlagen%20Pressemitteilungen\Wordvorlage_Pressemitteilung_Automobil_Industrie.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A4B9-F60C-43A1-B129-8C147285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Wordvorlage_Pressemitteilung_Automobil_Industrie.dotx</Template>
  <TotalTime>0</TotalTime>
  <Pages>2</Pages>
  <Words>467</Words>
  <Characters>2946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Bausenwein Christine</cp:lastModifiedBy>
  <cp:revision>2</cp:revision>
  <cp:lastPrinted>2019-03-15T09:59:00Z</cp:lastPrinted>
  <dcterms:created xsi:type="dcterms:W3CDTF">2019-03-15T10:47:00Z</dcterms:created>
  <dcterms:modified xsi:type="dcterms:W3CDTF">2019-03-15T10:47:00Z</dcterms:modified>
</cp:coreProperties>
</file>