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90" w:rsidRDefault="00700190" w:rsidP="0049562A">
      <w:pPr>
        <w:pStyle w:val="berschrift1"/>
      </w:pPr>
      <w:r>
        <w:t>Pressemitteilung</w:t>
      </w:r>
    </w:p>
    <w:p w:rsidR="00700190" w:rsidRDefault="00700190" w:rsidP="00700190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700190" w:rsidRPr="00E427C1" w:rsidRDefault="00242B72" w:rsidP="00700190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>Dr. Gunther Schunk</w:t>
      </w:r>
    </w:p>
    <w:p w:rsidR="00700190" w:rsidRPr="009F18C1" w:rsidRDefault="00700190" w:rsidP="00700190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9F18C1">
        <w:rPr>
          <w:sz w:val="18"/>
          <w:szCs w:val="22"/>
          <w:lang w:val="en-US"/>
        </w:rPr>
        <w:t>Corporate Communications</w:t>
      </w:r>
    </w:p>
    <w:p w:rsidR="00700190" w:rsidRPr="009F18C1" w:rsidRDefault="00700190" w:rsidP="00700190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9F18C1">
        <w:rPr>
          <w:sz w:val="18"/>
          <w:szCs w:val="22"/>
          <w:lang w:val="en-US"/>
        </w:rPr>
        <w:t>Vogel Business Media</w:t>
      </w:r>
    </w:p>
    <w:p w:rsidR="00700190" w:rsidRPr="00E427C1" w:rsidRDefault="00700190" w:rsidP="00700190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E427C1">
        <w:rPr>
          <w:sz w:val="18"/>
          <w:szCs w:val="22"/>
          <w:lang w:val="en-US"/>
        </w:rPr>
        <w:t>97064 Würzburg</w:t>
      </w:r>
    </w:p>
    <w:p w:rsidR="00700190" w:rsidRDefault="00242B72" w:rsidP="00700190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>
        <w:rPr>
          <w:sz w:val="18"/>
          <w:szCs w:val="22"/>
        </w:rPr>
        <w:t xml:space="preserve">Tel. +49 931 418-25 </w:t>
      </w:r>
      <w:r w:rsidR="00700190">
        <w:rPr>
          <w:sz w:val="18"/>
          <w:szCs w:val="22"/>
        </w:rPr>
        <w:t>9</w:t>
      </w:r>
      <w:r>
        <w:rPr>
          <w:sz w:val="18"/>
          <w:szCs w:val="22"/>
        </w:rPr>
        <w:t>0</w:t>
      </w:r>
    </w:p>
    <w:p w:rsidR="00700190" w:rsidRDefault="00181F64" w:rsidP="00700190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7" w:history="1">
        <w:r w:rsidR="0049562A" w:rsidRPr="00246440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49562A">
        <w:rPr>
          <w:rStyle w:val="absender"/>
          <w:spacing w:val="-2"/>
          <w:sz w:val="18"/>
        </w:rPr>
        <w:t xml:space="preserve"> </w:t>
      </w:r>
    </w:p>
    <w:p w:rsidR="00700190" w:rsidRDefault="00181F64" w:rsidP="00700190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8" w:history="1">
        <w:r w:rsidR="0049562A" w:rsidRPr="00246440">
          <w:rPr>
            <w:rStyle w:val="Hyperlink"/>
            <w:rFonts w:ascii="Tahoma" w:hAnsi="Tahoma" w:cs="Tahoma"/>
            <w:spacing w:val="-2"/>
            <w:sz w:val="18"/>
            <w:szCs w:val="16"/>
          </w:rPr>
          <w:t>www.kfz-betrieb.de</w:t>
        </w:r>
      </w:hyperlink>
      <w:r w:rsidR="0049562A">
        <w:rPr>
          <w:rStyle w:val="absender"/>
          <w:spacing w:val="-2"/>
          <w:sz w:val="18"/>
        </w:rPr>
        <w:t xml:space="preserve"> </w:t>
      </w:r>
    </w:p>
    <w:p w:rsidR="00700190" w:rsidRDefault="00700190" w:rsidP="00700190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700190" w:rsidRDefault="009470E0" w:rsidP="00700190">
      <w:pPr>
        <w:framePr w:w="2552" w:h="1911" w:hSpace="142" w:wrap="around" w:vAnchor="page" w:hAnchor="page" w:x="9099" w:y="2898"/>
        <w:rPr>
          <w:color w:val="000000"/>
          <w:sz w:val="18"/>
          <w:lang w:val="it-IT"/>
        </w:rPr>
      </w:pPr>
      <w:r>
        <w:rPr>
          <w:sz w:val="18"/>
        </w:rPr>
        <w:t>26</w:t>
      </w:r>
      <w:r w:rsidR="00700190">
        <w:rPr>
          <w:sz w:val="18"/>
        </w:rPr>
        <w:t>. April 2018</w:t>
      </w:r>
    </w:p>
    <w:p w:rsidR="00700190" w:rsidRPr="00F63204" w:rsidRDefault="00700190" w:rsidP="0049562A">
      <w:pPr>
        <w:tabs>
          <w:tab w:val="left" w:pos="7629"/>
        </w:tabs>
        <w:spacing w:after="120"/>
        <w:outlineLvl w:val="0"/>
        <w:rPr>
          <w:b/>
          <w:bCs/>
          <w:kern w:val="36"/>
          <w:sz w:val="38"/>
          <w:szCs w:val="38"/>
        </w:rPr>
      </w:pPr>
      <w:r w:rsidRPr="00F63204">
        <w:rPr>
          <w:b/>
          <w:bCs/>
          <w:kern w:val="36"/>
          <w:sz w:val="38"/>
          <w:szCs w:val="38"/>
        </w:rPr>
        <w:t>Die besten Autohäuser Deutschlands</w:t>
      </w:r>
    </w:p>
    <w:p w:rsidR="00700190" w:rsidRPr="00DF50A5" w:rsidRDefault="00700190" w:rsidP="0049562A">
      <w:pPr>
        <w:autoSpaceDE w:val="0"/>
        <w:autoSpaceDN w:val="0"/>
        <w:adjustRightInd w:val="0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Gruma</w:t>
      </w:r>
      <w:proofErr w:type="spellEnd"/>
      <w:r>
        <w:rPr>
          <w:sz w:val="28"/>
          <w:szCs w:val="28"/>
        </w:rPr>
        <w:t xml:space="preserve"> Automobile</w:t>
      </w:r>
      <w:r w:rsidRPr="00DF50A5">
        <w:rPr>
          <w:sz w:val="28"/>
          <w:szCs w:val="28"/>
        </w:rPr>
        <w:t xml:space="preserve"> aus </w:t>
      </w:r>
      <w:r>
        <w:rPr>
          <w:sz w:val="28"/>
          <w:szCs w:val="28"/>
        </w:rPr>
        <w:t>Döbeln</w:t>
      </w:r>
      <w:r w:rsidRPr="00DF50A5">
        <w:rPr>
          <w:sz w:val="28"/>
          <w:szCs w:val="28"/>
        </w:rPr>
        <w:t xml:space="preserve"> gewinn</w:t>
      </w:r>
      <w:r>
        <w:rPr>
          <w:sz w:val="28"/>
          <w:szCs w:val="28"/>
        </w:rPr>
        <w:t>t</w:t>
      </w:r>
      <w:r w:rsidR="0049562A">
        <w:rPr>
          <w:sz w:val="28"/>
          <w:szCs w:val="28"/>
        </w:rPr>
        <w:t xml:space="preserve"> den „</w:t>
      </w:r>
      <w:proofErr w:type="spellStart"/>
      <w:r w:rsidRPr="00DF50A5">
        <w:rPr>
          <w:sz w:val="28"/>
          <w:szCs w:val="28"/>
        </w:rPr>
        <w:t>k</w:t>
      </w:r>
      <w:r w:rsidR="0049562A">
        <w:rPr>
          <w:sz w:val="28"/>
          <w:szCs w:val="28"/>
        </w:rPr>
        <w:t>fz</w:t>
      </w:r>
      <w:proofErr w:type="spellEnd"/>
      <w:r w:rsidR="0049562A">
        <w:rPr>
          <w:sz w:val="28"/>
          <w:szCs w:val="28"/>
        </w:rPr>
        <w:t>-betrieb“</w:t>
      </w:r>
      <w:r>
        <w:rPr>
          <w:sz w:val="28"/>
          <w:szCs w:val="28"/>
        </w:rPr>
        <w:t>-Vertriebs-Award 2018</w:t>
      </w:r>
    </w:p>
    <w:p w:rsidR="0049562A" w:rsidRDefault="00700190" w:rsidP="0049562A">
      <w:pPr>
        <w:spacing w:after="120"/>
      </w:pPr>
      <w:r>
        <w:t xml:space="preserve">Die besten Autohandelsbetriebe Deutschlands stehen fest. Ganz oben im </w:t>
      </w:r>
      <w:r w:rsidR="0049562A">
        <w:br/>
      </w:r>
      <w:r w:rsidR="000F6EA9">
        <w:t>Ranking des Vertriebs-</w:t>
      </w:r>
      <w:r>
        <w:t>Awards 2018 steh</w:t>
      </w:r>
      <w:r w:rsidR="001F4833">
        <w:t xml:space="preserve">t </w:t>
      </w:r>
      <w:proofErr w:type="spellStart"/>
      <w:r w:rsidR="001F4833">
        <w:t>Gruma</w:t>
      </w:r>
      <w:proofErr w:type="spellEnd"/>
      <w:r w:rsidR="001F4833">
        <w:t xml:space="preserve"> Automobile aus dem sächs</w:t>
      </w:r>
      <w:r w:rsidR="001F4833">
        <w:t>i</w:t>
      </w:r>
      <w:r w:rsidR="001F4833">
        <w:t>schen Döbeln</w:t>
      </w:r>
      <w:r>
        <w:t xml:space="preserve"> (Merce</w:t>
      </w:r>
      <w:r w:rsidR="001F4833">
        <w:t>des</w:t>
      </w:r>
      <w:r w:rsidR="00664B93">
        <w:t>-Benz</w:t>
      </w:r>
      <w:r w:rsidR="001F4833">
        <w:t>). Der Mix aus ausgeklügeltem</w:t>
      </w:r>
      <w:r>
        <w:t xml:space="preserve"> Zielgruppen</w:t>
      </w:r>
      <w:r w:rsidR="00664B93">
        <w:t>-</w:t>
      </w:r>
      <w:r>
        <w:t>marketing, p</w:t>
      </w:r>
      <w:r w:rsidRPr="002C12FC">
        <w:t>rägnante</w:t>
      </w:r>
      <w:r w:rsidR="001F4833">
        <w:t>n</w:t>
      </w:r>
      <w:r w:rsidRPr="002C12FC">
        <w:t xml:space="preserve"> Vertriebsideen,</w:t>
      </w:r>
      <w:r>
        <w:t xml:space="preserve"> strikte</w:t>
      </w:r>
      <w:r w:rsidR="001F4833">
        <w:t>r</w:t>
      </w:r>
      <w:r>
        <w:t xml:space="preserve"> Prozessorientierung,</w:t>
      </w:r>
      <w:r w:rsidRPr="002C12FC">
        <w:t xml:space="preserve"> ausge</w:t>
      </w:r>
      <w:bookmarkStart w:id="0" w:name="_GoBack"/>
      <w:bookmarkEnd w:id="0"/>
      <w:r w:rsidRPr="002C12FC">
        <w:t>prä</w:t>
      </w:r>
      <w:r w:rsidRPr="002C12FC">
        <w:t>g</w:t>
      </w:r>
      <w:r w:rsidRPr="002C12FC">
        <w:t>te</w:t>
      </w:r>
      <w:r w:rsidR="001F4833">
        <w:t>r</w:t>
      </w:r>
      <w:r w:rsidRPr="002C12FC">
        <w:t xml:space="preserve"> Kundenorientierung</w:t>
      </w:r>
      <w:r>
        <w:t xml:space="preserve"> und eine</w:t>
      </w:r>
      <w:r w:rsidR="001F4833">
        <w:t>r</w:t>
      </w:r>
      <w:r>
        <w:t xml:space="preserve"> überdurchschnittliche</w:t>
      </w:r>
      <w:r w:rsidR="001F4833">
        <w:t>n</w:t>
      </w:r>
      <w:r>
        <w:t xml:space="preserve"> Marktausschö</w:t>
      </w:r>
      <w:r>
        <w:t>p</w:t>
      </w:r>
      <w:r>
        <w:t>fung</w:t>
      </w:r>
      <w:r w:rsidRPr="002C12FC">
        <w:t xml:space="preserve"> übe</w:t>
      </w:r>
      <w:r w:rsidRPr="002C12FC">
        <w:t>r</w:t>
      </w:r>
      <w:r w:rsidRPr="002C12FC">
        <w:t xml:space="preserve">zeugte die </w:t>
      </w:r>
      <w:r w:rsidR="001F4833">
        <w:t>Jury.</w:t>
      </w:r>
    </w:p>
    <w:p w:rsidR="00700190" w:rsidRDefault="00664B93" w:rsidP="0049562A">
      <w:pPr>
        <w:spacing w:after="120"/>
      </w:pPr>
      <w:r>
        <w:t>Die Redaktion</w:t>
      </w:r>
      <w:r w:rsidR="00700190">
        <w:t xml:space="preserve"> </w:t>
      </w:r>
      <w:r>
        <w:t>des Fachmediums</w:t>
      </w:r>
      <w:r w:rsidR="00700190">
        <w:t xml:space="preserve"> „</w:t>
      </w:r>
      <w:proofErr w:type="spellStart"/>
      <w:r w:rsidR="00700190">
        <w:t>kfz</w:t>
      </w:r>
      <w:proofErr w:type="spellEnd"/>
      <w:r w:rsidR="00700190">
        <w:t xml:space="preserve">-betrieb“ </w:t>
      </w:r>
      <w:r>
        <w:t>hat</w:t>
      </w:r>
      <w:r w:rsidR="00700190">
        <w:t xml:space="preserve"> zusammen mit den </w:t>
      </w:r>
      <w:proofErr w:type="spellStart"/>
      <w:r w:rsidR="00700190">
        <w:t>Spon</w:t>
      </w:r>
      <w:r>
        <w:t>-</w:t>
      </w:r>
      <w:r w:rsidR="00700190">
        <w:t>soren</w:t>
      </w:r>
      <w:proofErr w:type="spellEnd"/>
      <w:r w:rsidR="00700190">
        <w:t xml:space="preserve"> Car Garantie und Santander Consumer Bank am Mittwoch, den 25.4.2018</w:t>
      </w:r>
      <w:r w:rsidR="001F4833">
        <w:t>,</w:t>
      </w:r>
      <w:r w:rsidR="00700190">
        <w:t xml:space="preserve"> die </w:t>
      </w:r>
      <w:r w:rsidR="001F4833" w:rsidRPr="001F4833">
        <w:t xml:space="preserve">deutschlandweite, neutrale sowie marken- und </w:t>
      </w:r>
      <w:proofErr w:type="spellStart"/>
      <w:r w:rsidR="001F4833" w:rsidRPr="001F4833">
        <w:t>fabrikatsübe</w:t>
      </w:r>
      <w:r w:rsidR="001F4833" w:rsidRPr="001F4833">
        <w:t>r</w:t>
      </w:r>
      <w:r w:rsidR="001F4833" w:rsidRPr="001F4833">
        <w:t>greifende</w:t>
      </w:r>
      <w:proofErr w:type="spellEnd"/>
      <w:r w:rsidR="00700190">
        <w:t xml:space="preserve"> Au</w:t>
      </w:r>
      <w:r w:rsidR="00700190">
        <w:t>s</w:t>
      </w:r>
      <w:r w:rsidR="00700190">
        <w:t>zeichnung vergeben. Insgesamt kürten sie die zehn innovativsten Betriebe im</w:t>
      </w:r>
      <w:r w:rsidR="0049562A">
        <w:t xml:space="preserve"> deutschen Kraftfahrzeughandel. </w:t>
      </w:r>
      <w:r w:rsidR="00700190">
        <w:t>Zum ersten Mal vergab die Jury die Preise nach Kategorien, um die unterschiedlichen Stärken der Autohäuser zu würd</w:t>
      </w:r>
      <w:r w:rsidR="00700190">
        <w:t>i</w:t>
      </w:r>
      <w:r>
        <w:t>gen.</w:t>
      </w:r>
    </w:p>
    <w:p w:rsidR="00700190" w:rsidRDefault="00700190" w:rsidP="0049562A">
      <w:pPr>
        <w:spacing w:after="120"/>
      </w:pPr>
      <w:r>
        <w:t>„Nicht nur die hier prämierten</w:t>
      </w:r>
      <w:r w:rsidR="001F4833">
        <w:t xml:space="preserve"> Autohäuser</w:t>
      </w:r>
      <w:r>
        <w:t>, sondern jeder der teilnehmenden Betriebe hat sich sehr gut präsentiert, und es ist der Jury auch in diesem Jahr wieder schwer gefallen, die endgültige Platzierung festzulegen“, sagte „</w:t>
      </w:r>
      <w:proofErr w:type="spellStart"/>
      <w:r>
        <w:t>kfz</w:t>
      </w:r>
      <w:proofErr w:type="spellEnd"/>
      <w:r>
        <w:t xml:space="preserve">-betrieb“-Chefredakteur Wolfgang Michel anlässlich der Preisverleihung </w:t>
      </w:r>
      <w:r w:rsidR="004211BC" w:rsidRPr="004211BC">
        <w:t>auf Gut Wöllried</w:t>
      </w:r>
      <w:r>
        <w:t xml:space="preserve"> in Würzburg. </w:t>
      </w:r>
    </w:p>
    <w:p w:rsidR="00D0542A" w:rsidRPr="00D0542A" w:rsidRDefault="00D0542A" w:rsidP="0049562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hd w:val="clear" w:color="auto" w:fill="FFFFFF"/>
        </w:rPr>
      </w:pPr>
      <w:r w:rsidRPr="00D0542A">
        <w:rPr>
          <w:szCs w:val="21"/>
        </w:rPr>
        <w:t xml:space="preserve">ZDK-Vorstand Holger Schade mahnte in seinem Grußwort </w:t>
      </w:r>
      <w:r w:rsidR="00C544EE">
        <w:rPr>
          <w:szCs w:val="21"/>
        </w:rPr>
        <w:t xml:space="preserve">zunächst </w:t>
      </w:r>
      <w:r w:rsidRPr="00D0542A">
        <w:rPr>
          <w:szCs w:val="21"/>
        </w:rPr>
        <w:t>erneut</w:t>
      </w:r>
      <w:r>
        <w:rPr>
          <w:szCs w:val="21"/>
        </w:rPr>
        <w:t xml:space="preserve"> eine Hardware-Nachrüstung der</w:t>
      </w:r>
      <w:r w:rsidRPr="00D0542A">
        <w:rPr>
          <w:szCs w:val="21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rund sechs Millionen Euro 5-Dieselfahrzeuge in Deutschland an. „Wir erwarten vom Bundesverkehrsminister, dass hier Lösu</w:t>
      </w:r>
      <w:r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 xml:space="preserve">gen auf den Tisch kommen“, sagte der Autohändler. Und mit Blick auf die </w:t>
      </w:r>
      <w:r w:rsidR="00AE4CC6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bevorstehende Preisverleihung: „Die Top-Nominierten, die wir heute kenne</w:t>
      </w:r>
      <w:r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 xml:space="preserve">lernen, geben uns eine Vorstellung davon, </w:t>
      </w:r>
      <w:r w:rsidR="00C544EE">
        <w:rPr>
          <w:rFonts w:ascii="Arial" w:hAnsi="Arial" w:cs="Arial"/>
          <w:color w:val="000000"/>
          <w:shd w:val="clear" w:color="auto" w:fill="FFFFFF"/>
        </w:rPr>
        <w:t>was man tun kann, um in dieser Branche künftig erfolgreich zu sein.</w:t>
      </w:r>
      <w:r w:rsidR="001F4833">
        <w:rPr>
          <w:rFonts w:ascii="Arial" w:hAnsi="Arial" w:cs="Arial"/>
          <w:color w:val="000000"/>
          <w:shd w:val="clear" w:color="auto" w:fill="FFFFFF"/>
        </w:rPr>
        <w:t>“</w:t>
      </w:r>
    </w:p>
    <w:p w:rsidR="0049562A" w:rsidRPr="00242B72" w:rsidRDefault="00700190" w:rsidP="0049562A">
      <w:pPr>
        <w:autoSpaceDE w:val="0"/>
        <w:autoSpaceDN w:val="0"/>
        <w:adjustRightInd w:val="0"/>
        <w:spacing w:after="120"/>
        <w:rPr>
          <w:rFonts w:ascii="Tahoma,Bold" w:hAnsi="Tahoma,Bold" w:cs="Tahoma,Bold"/>
          <w:bCs/>
          <w:szCs w:val="21"/>
          <w:u w:val="single"/>
        </w:rPr>
      </w:pPr>
      <w:r w:rsidRPr="00242B72">
        <w:rPr>
          <w:rFonts w:ascii="Tahoma,Bold" w:hAnsi="Tahoma,Bold" w:cs="Tahoma,Bold"/>
          <w:bCs/>
          <w:szCs w:val="21"/>
          <w:u w:val="single"/>
        </w:rPr>
        <w:t>Die Gewinner</w:t>
      </w:r>
      <w:r w:rsidR="00242B72" w:rsidRPr="00242B72">
        <w:rPr>
          <w:rFonts w:ascii="Tahoma,Bold" w:hAnsi="Tahoma,Bold" w:cs="Tahoma,Bold"/>
          <w:bCs/>
          <w:szCs w:val="21"/>
          <w:u w:val="single"/>
        </w:rPr>
        <w:t xml:space="preserve"> des „</w:t>
      </w:r>
      <w:proofErr w:type="spellStart"/>
      <w:r w:rsidRPr="00242B72">
        <w:rPr>
          <w:rFonts w:ascii="Tahoma,Bold" w:hAnsi="Tahoma,Bold" w:cs="Tahoma,Bold"/>
          <w:bCs/>
          <w:szCs w:val="21"/>
          <w:u w:val="single"/>
        </w:rPr>
        <w:t>k</w:t>
      </w:r>
      <w:r w:rsidR="00242B72" w:rsidRPr="00242B72">
        <w:rPr>
          <w:rFonts w:ascii="Tahoma,Bold" w:hAnsi="Tahoma,Bold" w:cs="Tahoma,Bold"/>
          <w:bCs/>
          <w:szCs w:val="21"/>
          <w:u w:val="single"/>
        </w:rPr>
        <w:t>fz</w:t>
      </w:r>
      <w:proofErr w:type="spellEnd"/>
      <w:r w:rsidR="00242B72" w:rsidRPr="00242B72">
        <w:rPr>
          <w:rFonts w:ascii="Tahoma,Bold" w:hAnsi="Tahoma,Bold" w:cs="Tahoma,Bold"/>
          <w:bCs/>
          <w:szCs w:val="21"/>
          <w:u w:val="single"/>
        </w:rPr>
        <w:t>-betrieb“</w:t>
      </w:r>
      <w:r w:rsidRPr="00242B72">
        <w:rPr>
          <w:rFonts w:ascii="Tahoma,Bold" w:hAnsi="Tahoma,Bold" w:cs="Tahoma,Bold"/>
          <w:bCs/>
          <w:szCs w:val="21"/>
          <w:u w:val="single"/>
        </w:rPr>
        <w:t>-Vertriebs-Award 2018:</w:t>
      </w:r>
    </w:p>
    <w:p w:rsidR="00700190" w:rsidRPr="0049562A" w:rsidRDefault="00242B72" w:rsidP="00242B72">
      <w:pPr>
        <w:autoSpaceDE w:val="0"/>
        <w:autoSpaceDN w:val="0"/>
        <w:adjustRightInd w:val="0"/>
        <w:spacing w:after="200"/>
        <w:rPr>
          <w:rFonts w:ascii="Tahoma,Bold" w:hAnsi="Tahoma,Bold" w:cs="Tahoma,Bold"/>
          <w:b/>
          <w:bCs/>
          <w:szCs w:val="21"/>
        </w:rPr>
      </w:pPr>
      <w:r>
        <w:rPr>
          <w:rFonts w:ascii="Tahoma,Bold" w:hAnsi="Tahoma,Bold" w:cs="Tahoma,Bold"/>
          <w:b/>
          <w:bCs/>
          <w:szCs w:val="21"/>
        </w:rPr>
        <w:t>Gesamtsieger V</w:t>
      </w:r>
      <w:r w:rsidR="00700190">
        <w:rPr>
          <w:rFonts w:ascii="Tahoma,Bold" w:hAnsi="Tahoma,Bold" w:cs="Tahoma,Bold"/>
          <w:b/>
          <w:bCs/>
          <w:szCs w:val="21"/>
        </w:rPr>
        <w:t>ertriebs-Award 2018</w:t>
      </w:r>
      <w:r w:rsidR="00700190" w:rsidRPr="00DF50A5">
        <w:rPr>
          <w:rFonts w:ascii="Tahoma,Bold" w:hAnsi="Tahoma,Bold" w:cs="Tahoma,Bold"/>
          <w:b/>
          <w:bCs/>
          <w:szCs w:val="21"/>
        </w:rPr>
        <w:t xml:space="preserve">: </w:t>
      </w:r>
      <w:proofErr w:type="spellStart"/>
      <w:r w:rsidR="00700190" w:rsidRPr="00855575">
        <w:rPr>
          <w:rFonts w:ascii="Tahoma,Bold" w:hAnsi="Tahoma,Bold" w:cs="Tahoma,Bold"/>
          <w:bCs/>
          <w:szCs w:val="21"/>
        </w:rPr>
        <w:t>Gruma</w:t>
      </w:r>
      <w:proofErr w:type="spellEnd"/>
      <w:r w:rsidR="00700190" w:rsidRPr="00855575">
        <w:rPr>
          <w:rFonts w:ascii="Tahoma,Bold" w:hAnsi="Tahoma,Bold" w:cs="Tahoma,Bold"/>
          <w:bCs/>
          <w:szCs w:val="21"/>
        </w:rPr>
        <w:t xml:space="preserve"> Automobile GmbH, Döbeln</w:t>
      </w:r>
    </w:p>
    <w:p w:rsidR="00700190" w:rsidRPr="00242B72" w:rsidRDefault="00700190" w:rsidP="00242B72">
      <w:pPr>
        <w:autoSpaceDE w:val="0"/>
        <w:autoSpaceDN w:val="0"/>
        <w:adjustRightInd w:val="0"/>
        <w:spacing w:after="60"/>
        <w:rPr>
          <w:rFonts w:ascii="Tahoma,Bold" w:hAnsi="Tahoma,Bold" w:cs="Tahoma,Bold"/>
          <w:bCs/>
          <w:szCs w:val="21"/>
          <w:u w:val="single"/>
        </w:rPr>
      </w:pPr>
      <w:r w:rsidRPr="00242B72">
        <w:rPr>
          <w:rFonts w:ascii="Tahoma,Bold" w:hAnsi="Tahoma,Bold" w:cs="Tahoma,Bold"/>
          <w:bCs/>
          <w:szCs w:val="21"/>
          <w:u w:val="single"/>
        </w:rPr>
        <w:t>Gewinner nach Kategorien:</w:t>
      </w:r>
    </w:p>
    <w:p w:rsidR="00700190" w:rsidRPr="00855575" w:rsidRDefault="00700190" w:rsidP="00242B72">
      <w:pPr>
        <w:autoSpaceDE w:val="0"/>
        <w:autoSpaceDN w:val="0"/>
        <w:adjustRightInd w:val="0"/>
        <w:spacing w:after="60"/>
        <w:rPr>
          <w:b/>
          <w:szCs w:val="21"/>
        </w:rPr>
      </w:pPr>
      <w:r w:rsidRPr="00855575">
        <w:rPr>
          <w:b/>
          <w:szCs w:val="21"/>
        </w:rPr>
        <w:t xml:space="preserve">Vertriebsmanagement: </w:t>
      </w:r>
      <w:proofErr w:type="spellStart"/>
      <w:r w:rsidRPr="0067016D">
        <w:rPr>
          <w:szCs w:val="21"/>
        </w:rPr>
        <w:t>Autolevy</w:t>
      </w:r>
      <w:proofErr w:type="spellEnd"/>
      <w:r w:rsidRPr="0067016D">
        <w:rPr>
          <w:szCs w:val="21"/>
        </w:rPr>
        <w:t xml:space="preserve"> GmbH &amp; Co. KG, Düsseldorf</w:t>
      </w:r>
    </w:p>
    <w:p w:rsidR="00700190" w:rsidRPr="00855575" w:rsidRDefault="00242B72" w:rsidP="00242B72">
      <w:pPr>
        <w:autoSpaceDE w:val="0"/>
        <w:autoSpaceDN w:val="0"/>
        <w:adjustRightInd w:val="0"/>
        <w:spacing w:after="60"/>
        <w:rPr>
          <w:b/>
          <w:szCs w:val="21"/>
        </w:rPr>
      </w:pPr>
      <w:r>
        <w:rPr>
          <w:b/>
          <w:szCs w:val="21"/>
        </w:rPr>
        <w:t xml:space="preserve">Kundenbindung: </w:t>
      </w:r>
      <w:r w:rsidR="00700190" w:rsidRPr="0067016D">
        <w:rPr>
          <w:szCs w:val="21"/>
        </w:rPr>
        <w:t>Lexus-Forum Auto Weller GmbH, Osnabrück</w:t>
      </w:r>
    </w:p>
    <w:p w:rsidR="00700190" w:rsidRPr="00855575" w:rsidRDefault="00700190" w:rsidP="00242B72">
      <w:pPr>
        <w:autoSpaceDE w:val="0"/>
        <w:autoSpaceDN w:val="0"/>
        <w:adjustRightInd w:val="0"/>
        <w:spacing w:after="60"/>
        <w:rPr>
          <w:b/>
          <w:szCs w:val="21"/>
        </w:rPr>
      </w:pPr>
      <w:r w:rsidRPr="00855575">
        <w:rPr>
          <w:b/>
          <w:szCs w:val="21"/>
        </w:rPr>
        <w:t xml:space="preserve">Marketing: </w:t>
      </w:r>
      <w:r w:rsidRPr="0067016D">
        <w:rPr>
          <w:szCs w:val="21"/>
        </w:rPr>
        <w:t>Hans Brandenburg GmbH, Hilden</w:t>
      </w:r>
    </w:p>
    <w:p w:rsidR="00700190" w:rsidRPr="00855575" w:rsidRDefault="00700190" w:rsidP="00242B72">
      <w:pPr>
        <w:autoSpaceDE w:val="0"/>
        <w:autoSpaceDN w:val="0"/>
        <w:adjustRightInd w:val="0"/>
        <w:spacing w:after="60"/>
        <w:rPr>
          <w:b/>
          <w:szCs w:val="21"/>
        </w:rPr>
      </w:pPr>
      <w:r w:rsidRPr="00855575">
        <w:rPr>
          <w:b/>
          <w:szCs w:val="21"/>
        </w:rPr>
        <w:t xml:space="preserve">Zielgruppenmarketing: </w:t>
      </w:r>
      <w:proofErr w:type="spellStart"/>
      <w:r w:rsidRPr="0067016D">
        <w:rPr>
          <w:szCs w:val="21"/>
        </w:rPr>
        <w:t>Gruma</w:t>
      </w:r>
      <w:proofErr w:type="spellEnd"/>
      <w:r w:rsidRPr="0067016D">
        <w:rPr>
          <w:szCs w:val="21"/>
        </w:rPr>
        <w:t xml:space="preserve"> Automobile GmbH, Döbeln</w:t>
      </w:r>
    </w:p>
    <w:p w:rsidR="00700190" w:rsidRPr="000A52D2" w:rsidRDefault="00700190" w:rsidP="00242B72">
      <w:pPr>
        <w:autoSpaceDE w:val="0"/>
        <w:autoSpaceDN w:val="0"/>
        <w:adjustRightInd w:val="0"/>
        <w:spacing w:after="60"/>
        <w:rPr>
          <w:rFonts w:ascii="Tahoma,Bold" w:hAnsi="Tahoma,Bold" w:cs="Tahoma,Bold"/>
          <w:b/>
          <w:bCs/>
          <w:szCs w:val="21"/>
        </w:rPr>
      </w:pPr>
      <w:r>
        <w:rPr>
          <w:rFonts w:ascii="Tahoma,Bold" w:hAnsi="Tahoma,Bold" w:cs="Tahoma,Bold"/>
          <w:b/>
          <w:bCs/>
          <w:szCs w:val="21"/>
        </w:rPr>
        <w:t>Großkundengeschäft:</w:t>
      </w:r>
      <w:r w:rsidRPr="000A52D2">
        <w:rPr>
          <w:rFonts w:ascii="Tahoma,Bold" w:hAnsi="Tahoma,Bold" w:cs="Tahoma,Bold"/>
          <w:b/>
          <w:bCs/>
          <w:szCs w:val="21"/>
        </w:rPr>
        <w:t xml:space="preserve"> </w:t>
      </w:r>
      <w:r w:rsidRPr="00855575">
        <w:rPr>
          <w:rFonts w:ascii="Tahoma,Bold" w:hAnsi="Tahoma,Bold" w:cs="Tahoma,Bold"/>
          <w:bCs/>
          <w:szCs w:val="21"/>
        </w:rPr>
        <w:t xml:space="preserve">Autohaus </w:t>
      </w:r>
      <w:proofErr w:type="spellStart"/>
      <w:r w:rsidRPr="00855575">
        <w:rPr>
          <w:rFonts w:ascii="Tahoma,Bold" w:hAnsi="Tahoma,Bold" w:cs="Tahoma,Bold"/>
          <w:bCs/>
          <w:szCs w:val="21"/>
        </w:rPr>
        <w:t>Geisser</w:t>
      </w:r>
      <w:proofErr w:type="spellEnd"/>
      <w:r w:rsidRPr="00855575">
        <w:rPr>
          <w:rFonts w:ascii="Tahoma,Bold" w:hAnsi="Tahoma,Bold" w:cs="Tahoma,Bold"/>
          <w:bCs/>
          <w:szCs w:val="21"/>
        </w:rPr>
        <w:t xml:space="preserve"> GmbH, Karlsruhe</w:t>
      </w:r>
    </w:p>
    <w:p w:rsidR="00700190" w:rsidRPr="00855575" w:rsidRDefault="00700190" w:rsidP="00242B72">
      <w:pPr>
        <w:autoSpaceDE w:val="0"/>
        <w:autoSpaceDN w:val="0"/>
        <w:adjustRightInd w:val="0"/>
        <w:spacing w:after="60"/>
        <w:rPr>
          <w:b/>
          <w:szCs w:val="21"/>
        </w:rPr>
      </w:pPr>
      <w:r w:rsidRPr="00855575">
        <w:rPr>
          <w:b/>
          <w:szCs w:val="21"/>
        </w:rPr>
        <w:t xml:space="preserve">Digitalisierung: </w:t>
      </w:r>
      <w:r w:rsidRPr="0067016D">
        <w:rPr>
          <w:szCs w:val="21"/>
        </w:rPr>
        <w:t>Seat Deutschland Niederlassung GmbH, Berlin</w:t>
      </w:r>
    </w:p>
    <w:p w:rsidR="00700190" w:rsidRPr="00855575" w:rsidRDefault="00700190" w:rsidP="00242B72">
      <w:pPr>
        <w:autoSpaceDE w:val="0"/>
        <w:autoSpaceDN w:val="0"/>
        <w:adjustRightInd w:val="0"/>
        <w:spacing w:after="60"/>
        <w:rPr>
          <w:b/>
          <w:szCs w:val="21"/>
        </w:rPr>
      </w:pPr>
      <w:r w:rsidRPr="00855575">
        <w:rPr>
          <w:b/>
          <w:szCs w:val="21"/>
        </w:rPr>
        <w:t xml:space="preserve">Classic: </w:t>
      </w:r>
      <w:r w:rsidRPr="0067016D">
        <w:rPr>
          <w:szCs w:val="21"/>
        </w:rPr>
        <w:t>Herbert Köpper GmbH, Dorsten</w:t>
      </w:r>
    </w:p>
    <w:p w:rsidR="00700190" w:rsidRDefault="00700190" w:rsidP="00242B72">
      <w:pPr>
        <w:autoSpaceDE w:val="0"/>
        <w:autoSpaceDN w:val="0"/>
        <w:adjustRightInd w:val="0"/>
        <w:spacing w:after="60"/>
        <w:rPr>
          <w:rFonts w:ascii="Tahoma,Bold" w:hAnsi="Tahoma,Bold" w:cs="Tahoma,Bold"/>
          <w:bCs/>
          <w:szCs w:val="21"/>
        </w:rPr>
      </w:pPr>
      <w:r>
        <w:rPr>
          <w:rFonts w:ascii="Tahoma,Bold" w:hAnsi="Tahoma,Bold" w:cs="Tahoma,Bold"/>
          <w:b/>
          <w:bCs/>
          <w:szCs w:val="21"/>
        </w:rPr>
        <w:t>Marktpräsenz</w:t>
      </w:r>
      <w:r w:rsidRPr="00DF50A5">
        <w:rPr>
          <w:rFonts w:ascii="Tahoma,Bold" w:hAnsi="Tahoma,Bold" w:cs="Tahoma,Bold"/>
          <w:b/>
          <w:bCs/>
          <w:szCs w:val="21"/>
        </w:rPr>
        <w:t xml:space="preserve">: </w:t>
      </w:r>
      <w:r w:rsidRPr="00855575">
        <w:rPr>
          <w:rFonts w:ascii="Tahoma,Bold" w:hAnsi="Tahoma,Bold" w:cs="Tahoma,Bold"/>
          <w:bCs/>
          <w:szCs w:val="21"/>
        </w:rPr>
        <w:t xml:space="preserve">Richard </w:t>
      </w:r>
      <w:proofErr w:type="spellStart"/>
      <w:r w:rsidRPr="00855575">
        <w:rPr>
          <w:rFonts w:ascii="Tahoma,Bold" w:hAnsi="Tahoma,Bold" w:cs="Tahoma,Bold"/>
          <w:bCs/>
          <w:szCs w:val="21"/>
        </w:rPr>
        <w:t>Dämpfle</w:t>
      </w:r>
      <w:proofErr w:type="spellEnd"/>
      <w:r w:rsidRPr="00855575">
        <w:rPr>
          <w:rFonts w:ascii="Tahoma,Bold" w:hAnsi="Tahoma,Bold" w:cs="Tahoma,Bold"/>
          <w:bCs/>
          <w:szCs w:val="21"/>
        </w:rPr>
        <w:t xml:space="preserve"> GmbH, </w:t>
      </w:r>
      <w:proofErr w:type="spellStart"/>
      <w:r w:rsidRPr="00855575">
        <w:rPr>
          <w:rFonts w:ascii="Tahoma,Bold" w:hAnsi="Tahoma,Bold" w:cs="Tahoma,Bold"/>
          <w:bCs/>
          <w:szCs w:val="21"/>
        </w:rPr>
        <w:t>Meckenbeuren</w:t>
      </w:r>
      <w:proofErr w:type="spellEnd"/>
    </w:p>
    <w:p w:rsidR="00700190" w:rsidRPr="00DF50A5" w:rsidRDefault="00242B72" w:rsidP="00242B72">
      <w:pPr>
        <w:autoSpaceDE w:val="0"/>
        <w:autoSpaceDN w:val="0"/>
        <w:adjustRightInd w:val="0"/>
        <w:spacing w:after="60"/>
        <w:rPr>
          <w:rFonts w:ascii="Tahoma,Bold" w:hAnsi="Tahoma,Bold" w:cs="Tahoma,Bold"/>
          <w:b/>
          <w:bCs/>
          <w:szCs w:val="21"/>
        </w:rPr>
      </w:pPr>
      <w:r>
        <w:rPr>
          <w:rFonts w:ascii="Tahoma,Bold" w:hAnsi="Tahoma,Bold" w:cs="Tahoma,Bold"/>
          <w:b/>
          <w:bCs/>
          <w:szCs w:val="21"/>
        </w:rPr>
        <w:t xml:space="preserve">Händlermarkenkonzept: </w:t>
      </w:r>
      <w:r w:rsidR="00700190" w:rsidRPr="00855575">
        <w:rPr>
          <w:rFonts w:ascii="Tahoma,Bold" w:hAnsi="Tahoma,Bold" w:cs="Tahoma,Bold"/>
          <w:bCs/>
          <w:szCs w:val="21"/>
        </w:rPr>
        <w:t xml:space="preserve">Autohaus Stefan Fricke </w:t>
      </w:r>
      <w:proofErr w:type="spellStart"/>
      <w:r w:rsidR="00700190" w:rsidRPr="00855575">
        <w:rPr>
          <w:rFonts w:ascii="Tahoma,Bold" w:hAnsi="Tahoma,Bold" w:cs="Tahoma,Bold"/>
          <w:bCs/>
          <w:szCs w:val="21"/>
        </w:rPr>
        <w:t>e.K</w:t>
      </w:r>
      <w:proofErr w:type="spellEnd"/>
      <w:r w:rsidR="00700190" w:rsidRPr="00855575">
        <w:rPr>
          <w:rFonts w:ascii="Tahoma,Bold" w:hAnsi="Tahoma,Bold" w:cs="Tahoma,Bold"/>
          <w:bCs/>
          <w:szCs w:val="21"/>
        </w:rPr>
        <w:t>., Salzkotten</w:t>
      </w:r>
    </w:p>
    <w:p w:rsidR="00700190" w:rsidRDefault="00242B72" w:rsidP="00242B72">
      <w:pPr>
        <w:autoSpaceDE w:val="0"/>
        <w:autoSpaceDN w:val="0"/>
        <w:adjustRightInd w:val="0"/>
        <w:spacing w:after="60"/>
        <w:rPr>
          <w:rFonts w:ascii="Tahoma,Bold" w:hAnsi="Tahoma,Bold" w:cs="Tahoma,Bold"/>
          <w:b/>
          <w:bCs/>
          <w:szCs w:val="21"/>
        </w:rPr>
      </w:pPr>
      <w:r>
        <w:rPr>
          <w:rFonts w:ascii="Tahoma,Bold" w:hAnsi="Tahoma,Bold" w:cs="Tahoma,Bold"/>
          <w:b/>
          <w:bCs/>
          <w:szCs w:val="21"/>
        </w:rPr>
        <w:t xml:space="preserve">Familienbetrieb: </w:t>
      </w:r>
      <w:r w:rsidR="00700190" w:rsidRPr="00855575">
        <w:rPr>
          <w:rFonts w:ascii="Tahoma,Bold" w:hAnsi="Tahoma,Bold" w:cs="Tahoma,Bold"/>
          <w:bCs/>
          <w:szCs w:val="21"/>
        </w:rPr>
        <w:t xml:space="preserve">Autohaus </w:t>
      </w:r>
      <w:proofErr w:type="spellStart"/>
      <w:r w:rsidR="00700190" w:rsidRPr="00855575">
        <w:rPr>
          <w:rFonts w:ascii="Tahoma,Bold" w:hAnsi="Tahoma,Bold" w:cs="Tahoma,Bold"/>
          <w:bCs/>
          <w:szCs w:val="21"/>
        </w:rPr>
        <w:t>Bernegger</w:t>
      </w:r>
      <w:proofErr w:type="spellEnd"/>
      <w:r w:rsidR="00700190" w:rsidRPr="00855575">
        <w:rPr>
          <w:rFonts w:ascii="Tahoma,Bold" w:hAnsi="Tahoma,Bold" w:cs="Tahoma,Bold"/>
          <w:bCs/>
          <w:szCs w:val="21"/>
        </w:rPr>
        <w:t xml:space="preserve"> GmbH, Rosenheim</w:t>
      </w:r>
    </w:p>
    <w:p w:rsidR="00700190" w:rsidRPr="00A03A8D" w:rsidRDefault="00700190" w:rsidP="00700190">
      <w:pPr>
        <w:spacing w:before="240" w:after="120"/>
        <w:jc w:val="both"/>
        <w:rPr>
          <w:rFonts w:eastAsiaTheme="minorHAnsi" w:cs="Calibri"/>
          <w:sz w:val="19"/>
          <w:szCs w:val="19"/>
          <w:lang w:eastAsia="en-US"/>
        </w:rPr>
      </w:pPr>
      <w:r>
        <w:rPr>
          <w:rFonts w:eastAsiaTheme="minorHAnsi" w:cs="Calibri"/>
          <w:b/>
          <w:sz w:val="19"/>
          <w:szCs w:val="19"/>
          <w:lang w:eastAsia="en-US"/>
        </w:rPr>
        <w:lastRenderedPageBreak/>
        <w:t>„</w:t>
      </w:r>
      <w:proofErr w:type="spellStart"/>
      <w:r>
        <w:rPr>
          <w:rFonts w:eastAsiaTheme="minorHAnsi" w:cs="Calibri"/>
          <w:b/>
          <w:sz w:val="19"/>
          <w:szCs w:val="19"/>
          <w:lang w:eastAsia="en-US"/>
        </w:rPr>
        <w:t>kfz</w:t>
      </w:r>
      <w:proofErr w:type="spellEnd"/>
      <w:r>
        <w:rPr>
          <w:rFonts w:eastAsiaTheme="minorHAnsi" w:cs="Calibri"/>
          <w:b/>
          <w:sz w:val="19"/>
          <w:szCs w:val="19"/>
          <w:lang w:eastAsia="en-US"/>
        </w:rPr>
        <w:t>-betrieb“</w:t>
      </w:r>
      <w:r w:rsidRPr="00A03A8D">
        <w:rPr>
          <w:rFonts w:eastAsiaTheme="minorHAnsi" w:cs="Calibri"/>
          <w:sz w:val="19"/>
          <w:szCs w:val="19"/>
          <w:lang w:eastAsia="en-US"/>
        </w:rPr>
        <w:t xml:space="preserve"> ist das meistgelesene Fachmagazin im Kfz-Gewerbe und informiert seit über 100 Jahren den a</w:t>
      </w:r>
      <w:r>
        <w:rPr>
          <w:rFonts w:eastAsiaTheme="minorHAnsi" w:cs="Calibri"/>
          <w:sz w:val="19"/>
          <w:szCs w:val="19"/>
          <w:lang w:eastAsia="en-US"/>
        </w:rPr>
        <w:t>utomobilen Handel und Service. „</w:t>
      </w:r>
      <w:proofErr w:type="spellStart"/>
      <w:r>
        <w:rPr>
          <w:rFonts w:eastAsiaTheme="minorHAnsi" w:cs="Calibri"/>
          <w:sz w:val="19"/>
          <w:szCs w:val="19"/>
          <w:lang w:eastAsia="en-US"/>
        </w:rPr>
        <w:t>kfz</w:t>
      </w:r>
      <w:proofErr w:type="spellEnd"/>
      <w:r>
        <w:rPr>
          <w:rFonts w:eastAsiaTheme="minorHAnsi" w:cs="Calibri"/>
          <w:sz w:val="19"/>
          <w:szCs w:val="19"/>
          <w:lang w:eastAsia="en-US"/>
        </w:rPr>
        <w:t>-betrieb“</w:t>
      </w:r>
      <w:r w:rsidRPr="00A03A8D">
        <w:rPr>
          <w:rFonts w:eastAsiaTheme="minorHAnsi" w:cs="Calibri"/>
          <w:sz w:val="19"/>
          <w:szCs w:val="19"/>
          <w:lang w:eastAsia="en-US"/>
        </w:rPr>
        <w:t xml:space="preserve"> ist offizielles Organ des Deutschen Kfz-Gewerbes (ZDK), der berufsständischen Interessenvertretung für rund 38.000 Autohäuser und Werkstätten. News aus der gesamten Kfz-Branche gibt es unter </w:t>
      </w:r>
      <w:hyperlink r:id="rId9" w:history="1">
        <w:r w:rsidRPr="00082F14">
          <w:rPr>
            <w:rStyle w:val="Hyperlink"/>
            <w:rFonts w:eastAsiaTheme="minorHAnsi" w:cs="Calibri"/>
            <w:sz w:val="19"/>
            <w:szCs w:val="19"/>
            <w:lang w:eastAsia="en-US"/>
          </w:rPr>
          <w:t>www.kfz-betrieb.de</w:t>
        </w:r>
      </w:hyperlink>
      <w:r>
        <w:rPr>
          <w:rFonts w:eastAsiaTheme="minorHAnsi" w:cs="Calibri"/>
          <w:sz w:val="19"/>
          <w:szCs w:val="19"/>
          <w:lang w:eastAsia="en-US"/>
        </w:rPr>
        <w:t xml:space="preserve"> </w:t>
      </w:r>
      <w:r w:rsidRPr="00A03A8D">
        <w:rPr>
          <w:rFonts w:eastAsiaTheme="minorHAnsi" w:cs="Calibri"/>
          <w:sz w:val="19"/>
          <w:szCs w:val="19"/>
          <w:lang w:eastAsia="en-US"/>
        </w:rPr>
        <w:t xml:space="preserve">sowie im täglichen Newsletter. </w:t>
      </w:r>
      <w:r w:rsidRPr="00151653">
        <w:rPr>
          <w:rFonts w:eastAsiaTheme="minorHAnsi" w:cs="Calibri"/>
          <w:sz w:val="19"/>
          <w:szCs w:val="19"/>
          <w:lang w:eastAsia="en-US"/>
        </w:rPr>
        <w:t xml:space="preserve">Das Stammhaus </w:t>
      </w:r>
      <w:r w:rsidRPr="00F4721D">
        <w:rPr>
          <w:rFonts w:eastAsiaTheme="minorHAnsi" w:cs="Calibri"/>
          <w:b/>
          <w:sz w:val="19"/>
          <w:szCs w:val="19"/>
          <w:lang w:eastAsia="en-US"/>
        </w:rPr>
        <w:t>Vogel Bus</w:t>
      </w:r>
      <w:r w:rsidRPr="00F4721D">
        <w:rPr>
          <w:rFonts w:eastAsiaTheme="minorHAnsi" w:cs="Calibri"/>
          <w:b/>
          <w:sz w:val="19"/>
          <w:szCs w:val="19"/>
          <w:lang w:eastAsia="en-US"/>
        </w:rPr>
        <w:t>i</w:t>
      </w:r>
      <w:r w:rsidRPr="00F4721D">
        <w:rPr>
          <w:rFonts w:eastAsiaTheme="minorHAnsi" w:cs="Calibri"/>
          <w:b/>
          <w:sz w:val="19"/>
          <w:szCs w:val="19"/>
          <w:lang w:eastAsia="en-US"/>
        </w:rPr>
        <w:t>ness Media</w:t>
      </w:r>
      <w:r w:rsidRPr="00151653">
        <w:rPr>
          <w:rFonts w:eastAsiaTheme="minorHAnsi" w:cs="Calibri"/>
          <w:sz w:val="19"/>
          <w:szCs w:val="19"/>
          <w:lang w:eastAsia="en-US"/>
        </w:rPr>
        <w:t xml:space="preserve"> ist </w:t>
      </w:r>
      <w:r>
        <w:rPr>
          <w:rFonts w:eastAsiaTheme="minorHAnsi" w:cs="Calibri"/>
          <w:sz w:val="19"/>
          <w:szCs w:val="19"/>
          <w:lang w:eastAsia="en-US"/>
        </w:rPr>
        <w:t>Deutschlands großes Fachmedienhaus</w:t>
      </w:r>
      <w:r w:rsidRPr="00151653">
        <w:rPr>
          <w:rFonts w:eastAsiaTheme="minorHAnsi" w:cs="Calibri"/>
          <w:sz w:val="19"/>
          <w:szCs w:val="19"/>
          <w:lang w:eastAsia="en-US"/>
        </w:rPr>
        <w:t xml:space="preserve"> mit 100+ Fachzeitschriften, 100+ Webportalen, 100+ Business-Events sowie zahlreichen mobilen Angeboten und internationalen Aktiv</w:t>
      </w:r>
      <w:r w:rsidR="0058226A">
        <w:rPr>
          <w:rFonts w:eastAsiaTheme="minorHAnsi" w:cs="Calibri"/>
          <w:sz w:val="19"/>
          <w:szCs w:val="19"/>
          <w:lang w:eastAsia="en-US"/>
        </w:rPr>
        <w:t>itäten. Hauptsitz ist Würzburg.</w:t>
      </w:r>
    </w:p>
    <w:p w:rsidR="00700190" w:rsidRPr="00FB1148" w:rsidRDefault="00700190" w:rsidP="00700190">
      <w:pPr>
        <w:jc w:val="center"/>
        <w:rPr>
          <w:sz w:val="19"/>
          <w:szCs w:val="19"/>
        </w:rPr>
      </w:pPr>
      <w:r w:rsidRPr="00FB1148">
        <w:rPr>
          <w:color w:val="000000"/>
          <w:sz w:val="19"/>
          <w:szCs w:val="19"/>
        </w:rPr>
        <w:t xml:space="preserve">Diese Pressemitteilung finden Sie auch unter </w:t>
      </w:r>
      <w:hyperlink r:id="rId10" w:history="1">
        <w:r w:rsidRPr="00FB1148">
          <w:rPr>
            <w:rStyle w:val="Hyperlink"/>
            <w:sz w:val="19"/>
            <w:szCs w:val="19"/>
          </w:rPr>
          <w:t>www.vogel.de</w:t>
        </w:r>
      </w:hyperlink>
      <w:r w:rsidRPr="00FB1148">
        <w:rPr>
          <w:sz w:val="19"/>
          <w:szCs w:val="19"/>
        </w:rPr>
        <w:t>.</w:t>
      </w:r>
    </w:p>
    <w:p w:rsidR="00700190" w:rsidRPr="00A03A8D" w:rsidRDefault="00700190" w:rsidP="00700190">
      <w:pPr>
        <w:jc w:val="center"/>
        <w:rPr>
          <w:color w:val="000000"/>
          <w:sz w:val="19"/>
          <w:szCs w:val="19"/>
        </w:rPr>
      </w:pPr>
      <w:r w:rsidRPr="00FB1148">
        <w:rPr>
          <w:sz w:val="19"/>
          <w:szCs w:val="19"/>
        </w:rPr>
        <w:t>Belegexemplar/Link erbeten.</w:t>
      </w:r>
    </w:p>
    <w:p w:rsidR="007837DB" w:rsidRPr="00700190" w:rsidRDefault="007837DB" w:rsidP="00700190"/>
    <w:sectPr w:rsidR="007837DB" w:rsidRPr="007001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64" w:rsidRDefault="00181F64">
      <w:r>
        <w:separator/>
      </w:r>
    </w:p>
  </w:endnote>
  <w:endnote w:type="continuationSeparator" w:id="0">
    <w:p w:rsidR="00181F64" w:rsidRDefault="0018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B" w:rsidRDefault="00DF68BB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46" w:rsidRDefault="007837DB">
    <w:pPr>
      <w:pStyle w:val="Fu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B46079D" wp14:editId="089EDC71">
          <wp:simplePos x="0" y="0"/>
          <wp:positionH relativeFrom="column">
            <wp:posOffset>4868545</wp:posOffset>
          </wp:positionH>
          <wp:positionV relativeFrom="paragraph">
            <wp:posOffset>-1920875</wp:posOffset>
          </wp:positionV>
          <wp:extent cx="1800225" cy="2552700"/>
          <wp:effectExtent l="0" t="0" r="9525" b="0"/>
          <wp:wrapNone/>
          <wp:docPr id="5" name="Grafik 5" descr="J:\Layoutpool\Medienproduktion\576_APO_Agenturbereich\02__VBM_CD_Grafik-und-Werbemittel\03__VBM_CD_GESCHAEFTSausstattung\VBM_Briefbogen\#_Word_Vorlage\Briefbogen_VBM_2018_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Layoutpool\Medienproduktion\576_APO_Agenturbereich\02__VBM_CD_Grafik-und-Werbemittel\03__VBM_CD_GESCHAEFTSausstattung\VBM_Briefbogen\#_Word_Vorlage\Briefbogen_VBM_2018_A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64" w:rsidRDefault="00181F64">
      <w:r>
        <w:separator/>
      </w:r>
    </w:p>
  </w:footnote>
  <w:footnote w:type="continuationSeparator" w:id="0">
    <w:p w:rsidR="00181F64" w:rsidRDefault="0018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B" w:rsidRDefault="00036E77" w:rsidP="007837DB">
    <w:pPr>
      <w:ind w:right="-801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3E2B81E4" wp14:editId="2622D648">
          <wp:simplePos x="0" y="0"/>
          <wp:positionH relativeFrom="column">
            <wp:posOffset>-26035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B" w:rsidRPr="007837DB" w:rsidRDefault="00700190">
    <w:pPr>
      <w:pStyle w:val="Kopfzeile"/>
    </w:pPr>
    <w:r>
      <w:rPr>
        <w:noProof/>
      </w:rPr>
      <w:drawing>
        <wp:inline distT="0" distB="0" distL="0" distR="0">
          <wp:extent cx="4667250" cy="1009650"/>
          <wp:effectExtent l="0" t="0" r="0" b="0"/>
          <wp:docPr id="1" name="Grafik 1" descr="Briefbogen_k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bogen_k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E77" w:rsidRPr="007837DB"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420DBDE" wp14:editId="2B9FB834">
          <wp:simplePos x="0" y="0"/>
          <wp:positionH relativeFrom="column">
            <wp:posOffset>-80645</wp:posOffset>
          </wp:positionH>
          <wp:positionV relativeFrom="paragraph">
            <wp:posOffset>-94615</wp:posOffset>
          </wp:positionV>
          <wp:extent cx="6743700" cy="1606550"/>
          <wp:effectExtent l="0" t="0" r="0" b="0"/>
          <wp:wrapNone/>
          <wp:docPr id="37" name="Bild 37" descr="..\..\briefboegen\kopfleisten_rgb\kb_kopf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..\..\briefboegen\kopfleisten_rgb\kb_kopf_b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7"/>
    <w:rsid w:val="00036E77"/>
    <w:rsid w:val="000A1381"/>
    <w:rsid w:val="000B0143"/>
    <w:rsid w:val="000E5265"/>
    <w:rsid w:val="000F6EA9"/>
    <w:rsid w:val="001130B5"/>
    <w:rsid w:val="00151653"/>
    <w:rsid w:val="00164C94"/>
    <w:rsid w:val="00181CA8"/>
    <w:rsid w:val="00181F64"/>
    <w:rsid w:val="001F4833"/>
    <w:rsid w:val="00205638"/>
    <w:rsid w:val="00242B72"/>
    <w:rsid w:val="004211BC"/>
    <w:rsid w:val="004702F8"/>
    <w:rsid w:val="0049562A"/>
    <w:rsid w:val="00551312"/>
    <w:rsid w:val="005552E3"/>
    <w:rsid w:val="0058226A"/>
    <w:rsid w:val="00664B93"/>
    <w:rsid w:val="006B3E69"/>
    <w:rsid w:val="006C4BCD"/>
    <w:rsid w:val="006F38E3"/>
    <w:rsid w:val="00700190"/>
    <w:rsid w:val="007837DB"/>
    <w:rsid w:val="00791EC0"/>
    <w:rsid w:val="007A5134"/>
    <w:rsid w:val="007E1315"/>
    <w:rsid w:val="00861D2B"/>
    <w:rsid w:val="0086338D"/>
    <w:rsid w:val="008E1EE5"/>
    <w:rsid w:val="009470E0"/>
    <w:rsid w:val="009B7BA3"/>
    <w:rsid w:val="00A03A8D"/>
    <w:rsid w:val="00A440DC"/>
    <w:rsid w:val="00AC14F9"/>
    <w:rsid w:val="00AE4CC6"/>
    <w:rsid w:val="00B33F94"/>
    <w:rsid w:val="00B70846"/>
    <w:rsid w:val="00B817EE"/>
    <w:rsid w:val="00C544EE"/>
    <w:rsid w:val="00CB40E6"/>
    <w:rsid w:val="00D0542A"/>
    <w:rsid w:val="00DB2CAC"/>
    <w:rsid w:val="00DF68BB"/>
    <w:rsid w:val="00E50D59"/>
    <w:rsid w:val="00EA159E"/>
    <w:rsid w:val="00EF3423"/>
    <w:rsid w:val="00F46425"/>
    <w:rsid w:val="00F4721D"/>
    <w:rsid w:val="00F500E9"/>
    <w:rsid w:val="00F63204"/>
    <w:rsid w:val="00F90716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49562A"/>
    <w:pPr>
      <w:keepNext/>
      <w:spacing w:after="200"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pPr>
      <w:keepNext/>
      <w:spacing w:before="36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pPr>
      <w:spacing w:before="240" w:after="120"/>
      <w:jc w:val="both"/>
    </w:pPr>
    <w:rPr>
      <w:snapToGrid w:val="0"/>
    </w:rPr>
  </w:style>
  <w:style w:type="paragraph" w:styleId="NurText">
    <w:name w:val="Plain Text"/>
    <w:basedOn w:val="Standard"/>
    <w:link w:val="NurTextZchn"/>
    <w:uiPriority w:val="99"/>
    <w:unhideWhenUsed/>
    <w:rsid w:val="00FB1148"/>
    <w:rPr>
      <w:rFonts w:eastAsiaTheme="minorHAnsi" w:cs="Calibr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B1148"/>
    <w:rPr>
      <w:rFonts w:ascii="Tahoma" w:eastAsiaTheme="minorHAnsi" w:hAnsi="Tahoma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6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49562A"/>
    <w:pPr>
      <w:keepNext/>
      <w:spacing w:after="200"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pPr>
      <w:keepNext/>
      <w:spacing w:before="36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pPr>
      <w:spacing w:before="240" w:after="120"/>
      <w:jc w:val="both"/>
    </w:pPr>
    <w:rPr>
      <w:snapToGrid w:val="0"/>
    </w:rPr>
  </w:style>
  <w:style w:type="paragraph" w:styleId="NurText">
    <w:name w:val="Plain Text"/>
    <w:basedOn w:val="Standard"/>
    <w:link w:val="NurTextZchn"/>
    <w:uiPriority w:val="99"/>
    <w:unhideWhenUsed/>
    <w:rsid w:val="00FB1148"/>
    <w:rPr>
      <w:rFonts w:eastAsiaTheme="minorHAnsi" w:cs="Calibr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B1148"/>
    <w:rPr>
      <w:rFonts w:ascii="Tahoma" w:eastAsiaTheme="minorHAnsi" w:hAnsi="Tahoma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6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z-betrieb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essestelle@vogel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g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fz-betrieb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CDE72ADD.dotm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3483</CharactersWithSpaces>
  <SharedDoc>false</SharedDoc>
  <HLinks>
    <vt:vector size="18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2228290</vt:i4>
      </vt:variant>
      <vt:variant>
        <vt:i4>-1</vt:i4>
      </vt:variant>
      <vt:variant>
        <vt:i4>2085</vt:i4>
      </vt:variant>
      <vt:variant>
        <vt:i4>1</vt:i4>
      </vt:variant>
      <vt:variant>
        <vt:lpwstr>..\..\briefboegen\kopfleisten_rgb\kb_kopf_bb.jpg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Gerhard Lena</cp:lastModifiedBy>
  <cp:revision>11</cp:revision>
  <cp:lastPrinted>2018-04-26T08:01:00Z</cp:lastPrinted>
  <dcterms:created xsi:type="dcterms:W3CDTF">2018-04-26T07:12:00Z</dcterms:created>
  <dcterms:modified xsi:type="dcterms:W3CDTF">2018-04-26T13:39:00Z</dcterms:modified>
</cp:coreProperties>
</file>